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8CA" w:rsidRPr="00E838CA" w:rsidRDefault="00E838CA" w:rsidP="00E838CA">
      <w:pPr>
        <w:pStyle w:val="NormalWeb"/>
        <w:spacing w:before="0" w:beforeAutospacing="0" w:after="0" w:afterAutospacing="0" w:line="276" w:lineRule="auto"/>
        <w:ind w:right="115"/>
        <w:jc w:val="center"/>
        <w:rPr>
          <w:sz w:val="20"/>
        </w:rPr>
      </w:pPr>
      <w:r w:rsidRPr="00E838CA">
        <w:rPr>
          <w:rFonts w:ascii="MetaOT-Bold" w:eastAsia="Times New Roman" w:hAnsi="MetaOT-Bold"/>
          <w:b/>
          <w:bCs/>
          <w:color w:val="FFE25A"/>
          <w:sz w:val="52"/>
          <w:szCs w:val="64"/>
        </w:rPr>
        <w:t xml:space="preserve">Duke </w:t>
      </w:r>
      <w:r w:rsidR="00FB1E9B" w:rsidRPr="00E838CA">
        <w:rPr>
          <w:rFonts w:ascii="MetaOT-Bold" w:eastAsia="Times New Roman" w:hAnsi="MetaOT-Bold"/>
          <w:b/>
          <w:bCs/>
          <w:color w:val="FFE25A"/>
          <w:sz w:val="52"/>
          <w:szCs w:val="64"/>
        </w:rPr>
        <w:t>4</w:t>
      </w:r>
      <w:bookmarkStart w:id="0" w:name="_GoBack"/>
      <w:bookmarkEnd w:id="0"/>
      <w:r w:rsidR="00FB1E9B" w:rsidRPr="00E838CA">
        <w:rPr>
          <w:rFonts w:ascii="MetaOT-Bold" w:eastAsia="Times New Roman" w:hAnsi="MetaOT-Bold"/>
          <w:b/>
          <w:bCs/>
          <w:color w:val="FFE25A"/>
          <w:sz w:val="52"/>
          <w:szCs w:val="64"/>
        </w:rPr>
        <w:t>Sport</w:t>
      </w:r>
      <w:r w:rsidR="00FB1E9B" w:rsidRPr="00E838CA">
        <w:rPr>
          <w:rFonts w:asciiTheme="minorHAnsi" w:hAnsiTheme="minorHAnsi" w:cstheme="minorBidi"/>
          <w:noProof/>
          <w:sz w:val="22"/>
          <w:szCs w:val="22"/>
          <w:lang w:val="en-US" w:eastAsia="en-US"/>
        </w:rPr>
        <w:t xml:space="preserve"> </w:t>
      </w:r>
      <w:r w:rsidR="00FB1E9B" w:rsidRPr="00E838CA">
        <w:rPr>
          <w:rFonts w:ascii="MetaOT-Bold" w:eastAsia="Times New Roman" w:hAnsi="MetaOT-Bold"/>
          <w:b/>
          <w:bCs/>
          <w:color w:val="FFE25A"/>
          <w:sz w:val="52"/>
          <w:szCs w:val="64"/>
        </w:rPr>
        <w:t>Partner</w:t>
      </w:r>
      <w:r w:rsidRPr="00E838CA">
        <w:rPr>
          <w:rFonts w:ascii="MetaOT-Bold" w:eastAsia="Times New Roman" w:hAnsi="MetaOT-Bold"/>
          <w:b/>
          <w:bCs/>
          <w:color w:val="FFE25A"/>
          <w:sz w:val="52"/>
          <w:szCs w:val="64"/>
        </w:rPr>
        <w:t xml:space="preserve"> Application Form</w:t>
      </w:r>
    </w:p>
    <w:p w:rsidR="00F348BA" w:rsidRPr="00E548F9" w:rsidRDefault="00F348BA" w:rsidP="00F348BA">
      <w:pPr>
        <w:rPr>
          <w:sz w:val="2"/>
        </w:rPr>
      </w:pPr>
    </w:p>
    <w:tbl>
      <w:tblPr>
        <w:tblStyle w:val="TableGrid"/>
        <w:tblW w:w="9450" w:type="dxa"/>
        <w:tblInd w:w="-185" w:type="dxa"/>
        <w:tblLook w:val="04A0" w:firstRow="1" w:lastRow="0" w:firstColumn="1" w:lastColumn="0" w:noHBand="0" w:noVBand="1"/>
      </w:tblPr>
      <w:tblGrid>
        <w:gridCol w:w="1980"/>
        <w:gridCol w:w="2693"/>
        <w:gridCol w:w="610"/>
        <w:gridCol w:w="709"/>
        <w:gridCol w:w="284"/>
        <w:gridCol w:w="3174"/>
      </w:tblGrid>
      <w:tr w:rsidR="002923D7" w:rsidRPr="00464EA9" w:rsidTr="001F64D0">
        <w:tc>
          <w:tcPr>
            <w:tcW w:w="1980" w:type="dxa"/>
          </w:tcPr>
          <w:p w:rsidR="002923D7" w:rsidRPr="0061477C" w:rsidRDefault="00ED573E" w:rsidP="00D72DAA">
            <w:pPr>
              <w:rPr>
                <w:rFonts w:ascii="MetaOT-Bold" w:hAnsi="MetaOT-Bold"/>
              </w:rPr>
            </w:pPr>
            <w:r>
              <w:rPr>
                <w:rFonts w:ascii="MetaOT-Bold" w:hAnsi="MetaOT-Bold"/>
              </w:rPr>
              <w:t>Date</w:t>
            </w:r>
          </w:p>
        </w:tc>
        <w:tc>
          <w:tcPr>
            <w:tcW w:w="7470" w:type="dxa"/>
            <w:gridSpan w:val="5"/>
          </w:tcPr>
          <w:p w:rsidR="002923D7" w:rsidRPr="00E4205B" w:rsidRDefault="00E838CA" w:rsidP="00D72DAA">
            <w:pPr>
              <w:rPr>
                <w:rFonts w:ascii="MetaOT-Norm" w:hAnsi="MetaOT-Norm"/>
                <w:sz w:val="28"/>
              </w:rPr>
            </w:pPr>
            <w:r w:rsidRPr="00E838CA">
              <w:rPr>
                <w:rFonts w:ascii="MetaOT-Bold" w:hAnsi="MetaOT-Bold"/>
                <w:b/>
                <w:noProof/>
                <w:color w:val="7030A0"/>
                <w:sz w:val="40"/>
                <w:szCs w:val="30"/>
                <w:lang w:val="en-US" w:eastAsia="en-US"/>
              </w:rPr>
              <mc:AlternateContent>
                <mc:Choice Requires="wps">
                  <w:drawing>
                    <wp:anchor distT="0" distB="0" distL="114300" distR="114300" simplePos="0" relativeHeight="251676672" behindDoc="0" locked="0" layoutInCell="1" allowOverlap="1" wp14:anchorId="3C7304C2" wp14:editId="238A5A53">
                      <wp:simplePos x="0" y="0"/>
                      <wp:positionH relativeFrom="column">
                        <wp:posOffset>-1314947</wp:posOffset>
                      </wp:positionH>
                      <wp:positionV relativeFrom="paragraph">
                        <wp:posOffset>264050</wp:posOffset>
                      </wp:positionV>
                      <wp:extent cx="7349448" cy="630429"/>
                      <wp:effectExtent l="0" t="0" r="0" b="0"/>
                      <wp:wrapNone/>
                      <wp:docPr id="7" name="Rectangle 3"/>
                      <wp:cNvGraphicFramePr/>
                      <a:graphic xmlns:a="http://schemas.openxmlformats.org/drawingml/2006/main">
                        <a:graphicData uri="http://schemas.microsoft.com/office/word/2010/wordprocessingShape">
                          <wps:wsp>
                            <wps:cNvSpPr/>
                            <wps:spPr>
                              <a:xfrm>
                                <a:off x="0" y="0"/>
                                <a:ext cx="7349448" cy="630429"/>
                              </a:xfrm>
                              <a:prstGeom prst="rect">
                                <a:avLst/>
                              </a:prstGeom>
                            </wps:spPr>
                            <wps:txbx>
                              <w:txbxContent>
                                <w:p w:rsidR="00E838CA" w:rsidRDefault="00E838CA" w:rsidP="00E838CA">
                                  <w:pPr>
                                    <w:pStyle w:val="NormalWeb"/>
                                    <w:spacing w:before="0" w:beforeAutospacing="0" w:after="0" w:afterAutospacing="0" w:line="276" w:lineRule="auto"/>
                                    <w:ind w:right="115"/>
                                    <w:jc w:val="center"/>
                                  </w:pPr>
                                </w:p>
                              </w:txbxContent>
                            </wps:txbx>
                            <wps:bodyPr wrap="none">
                              <a:spAutoFit/>
                            </wps:bodyPr>
                          </wps:wsp>
                        </a:graphicData>
                      </a:graphic>
                    </wp:anchor>
                  </w:drawing>
                </mc:Choice>
                <mc:Fallback>
                  <w:pict>
                    <v:rect w14:anchorId="3C7304C2" id="Rectangle 3" o:spid="_x0000_s1026" style="position:absolute;margin-left:-103.55pt;margin-top:20.8pt;width:578.7pt;height:49.6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" filled="f" stroked="f">
                      <v:textbox style="mso-fit-shape-to-text:t">
                        <w:txbxContent>
                          <w:p w:rsidR="00E838CA" w:rsidRDefault="00E838CA" w:rsidP="00E838CA">
                            <w:pPr>
                              <w:pStyle w:val="NormalWeb"/>
                              <w:spacing w:before="0" w:beforeAutospacing="0" w:after="0" w:afterAutospacing="0" w:line="276" w:lineRule="auto"/>
                              <w:ind w:right="115"/>
                              <w:jc w:val="center"/>
                            </w:pPr>
                          </w:p>
                        </w:txbxContent>
                      </v:textbox>
                    </v:rect>
                  </w:pict>
                </mc:Fallback>
              </mc:AlternateContent>
            </w:r>
          </w:p>
        </w:tc>
      </w:tr>
      <w:tr w:rsidR="00ED573E" w:rsidRPr="00464EA9" w:rsidTr="001F64D0">
        <w:tc>
          <w:tcPr>
            <w:tcW w:w="1980" w:type="dxa"/>
          </w:tcPr>
          <w:p w:rsidR="00ED573E" w:rsidRPr="0061477C" w:rsidRDefault="00C62040" w:rsidP="00ED573E">
            <w:pPr>
              <w:rPr>
                <w:rFonts w:ascii="MetaOT-Bold" w:hAnsi="MetaOT-Bold"/>
              </w:rPr>
            </w:pPr>
            <w:r>
              <w:rPr>
                <w:rFonts w:ascii="MetaOT-Bold" w:hAnsi="MetaOT-Bold"/>
              </w:rPr>
              <w:t>Sport/Club</w:t>
            </w:r>
          </w:p>
        </w:tc>
        <w:tc>
          <w:tcPr>
            <w:tcW w:w="7470" w:type="dxa"/>
            <w:gridSpan w:val="5"/>
          </w:tcPr>
          <w:p w:rsidR="00ED573E" w:rsidRPr="00E4205B" w:rsidRDefault="00ED573E" w:rsidP="00ED573E">
            <w:pPr>
              <w:rPr>
                <w:rFonts w:ascii="MetaOT-Norm" w:hAnsi="MetaOT-Norm"/>
                <w:sz w:val="28"/>
              </w:rPr>
            </w:pPr>
          </w:p>
        </w:tc>
      </w:tr>
      <w:tr w:rsidR="00ED573E" w:rsidRPr="00464EA9" w:rsidTr="001F64D0">
        <w:tc>
          <w:tcPr>
            <w:tcW w:w="1980" w:type="dxa"/>
          </w:tcPr>
          <w:p w:rsidR="00ED573E" w:rsidRPr="0061477C" w:rsidRDefault="00ED573E" w:rsidP="00ED573E">
            <w:pPr>
              <w:rPr>
                <w:rFonts w:ascii="MetaOT-Bold" w:hAnsi="MetaOT-Bold"/>
              </w:rPr>
            </w:pPr>
            <w:r w:rsidRPr="0061477C">
              <w:rPr>
                <w:rFonts w:ascii="MetaOT-Bold" w:hAnsi="MetaOT-Bold"/>
              </w:rPr>
              <w:t xml:space="preserve">Contact </w:t>
            </w:r>
            <w:r>
              <w:rPr>
                <w:rFonts w:ascii="MetaOT-Bold" w:hAnsi="MetaOT-Bold"/>
              </w:rPr>
              <w:t>Name</w:t>
            </w:r>
          </w:p>
        </w:tc>
        <w:tc>
          <w:tcPr>
            <w:tcW w:w="7470" w:type="dxa"/>
            <w:gridSpan w:val="5"/>
          </w:tcPr>
          <w:p w:rsidR="00ED573E" w:rsidRPr="00E4205B" w:rsidRDefault="00ED573E" w:rsidP="00ED573E">
            <w:pPr>
              <w:tabs>
                <w:tab w:val="left" w:pos="1428"/>
              </w:tabs>
              <w:rPr>
                <w:rFonts w:ascii="MetaOT-Norm" w:hAnsi="MetaOT-Norm"/>
                <w:sz w:val="28"/>
              </w:rPr>
            </w:pPr>
          </w:p>
        </w:tc>
      </w:tr>
      <w:tr w:rsidR="00ED573E" w:rsidRPr="00464EA9" w:rsidTr="001F64D0">
        <w:tc>
          <w:tcPr>
            <w:tcW w:w="1980" w:type="dxa"/>
          </w:tcPr>
          <w:p w:rsidR="00ED573E" w:rsidRPr="0061477C" w:rsidRDefault="00ED573E" w:rsidP="00ED573E">
            <w:pPr>
              <w:rPr>
                <w:rFonts w:ascii="MetaOT-Bold" w:hAnsi="MetaOT-Bold"/>
              </w:rPr>
            </w:pPr>
            <w:r>
              <w:rPr>
                <w:rFonts w:ascii="MetaOT-Bold" w:hAnsi="MetaOT-Bold"/>
              </w:rPr>
              <w:t>Job Title</w:t>
            </w:r>
          </w:p>
        </w:tc>
        <w:tc>
          <w:tcPr>
            <w:tcW w:w="7470" w:type="dxa"/>
            <w:gridSpan w:val="5"/>
          </w:tcPr>
          <w:p w:rsidR="00ED573E" w:rsidRPr="00E4205B" w:rsidRDefault="00ED573E" w:rsidP="00ED573E">
            <w:pPr>
              <w:rPr>
                <w:rFonts w:ascii="MetaOT-Norm" w:hAnsi="MetaOT-Norm"/>
                <w:sz w:val="28"/>
              </w:rPr>
            </w:pPr>
          </w:p>
        </w:tc>
      </w:tr>
      <w:tr w:rsidR="001F64D0" w:rsidRPr="00464EA9" w:rsidTr="001F64D0">
        <w:tc>
          <w:tcPr>
            <w:tcW w:w="1980" w:type="dxa"/>
          </w:tcPr>
          <w:p w:rsidR="001F64D0" w:rsidRDefault="001F64D0" w:rsidP="00ED573E">
            <w:pPr>
              <w:rPr>
                <w:rFonts w:ascii="MetaOT-Bold" w:hAnsi="MetaOT-Bold"/>
              </w:rPr>
            </w:pPr>
            <w:r>
              <w:rPr>
                <w:rFonts w:ascii="MetaOT-Bold" w:hAnsi="MetaOT-Bold"/>
              </w:rPr>
              <w:t>Telephone no.</w:t>
            </w:r>
          </w:p>
        </w:tc>
        <w:tc>
          <w:tcPr>
            <w:tcW w:w="3303" w:type="dxa"/>
            <w:gridSpan w:val="2"/>
          </w:tcPr>
          <w:p w:rsidR="001F64D0" w:rsidRPr="00E4205B" w:rsidRDefault="001F64D0" w:rsidP="00ED573E">
            <w:pPr>
              <w:rPr>
                <w:rFonts w:ascii="MetaOT-Norm" w:hAnsi="MetaOT-Norm"/>
                <w:sz w:val="28"/>
              </w:rPr>
            </w:pPr>
          </w:p>
        </w:tc>
        <w:tc>
          <w:tcPr>
            <w:tcW w:w="993" w:type="dxa"/>
            <w:gridSpan w:val="2"/>
          </w:tcPr>
          <w:p w:rsidR="001F64D0" w:rsidRPr="00E4205B" w:rsidRDefault="001F64D0" w:rsidP="001F64D0">
            <w:pPr>
              <w:jc w:val="right"/>
              <w:rPr>
                <w:rFonts w:ascii="MetaOT-Norm" w:hAnsi="MetaOT-Norm"/>
                <w:sz w:val="28"/>
              </w:rPr>
            </w:pPr>
            <w:r w:rsidRPr="001F64D0">
              <w:rPr>
                <w:rFonts w:ascii="MetaOT-Norm" w:hAnsi="MetaOT-Norm"/>
              </w:rPr>
              <w:t>Mobile:</w:t>
            </w:r>
          </w:p>
        </w:tc>
        <w:tc>
          <w:tcPr>
            <w:tcW w:w="3174" w:type="dxa"/>
          </w:tcPr>
          <w:p w:rsidR="001F64D0" w:rsidRPr="00E4205B" w:rsidRDefault="001F64D0" w:rsidP="00ED573E">
            <w:pPr>
              <w:rPr>
                <w:rFonts w:ascii="MetaOT-Norm" w:hAnsi="MetaOT-Norm"/>
                <w:sz w:val="28"/>
              </w:rPr>
            </w:pPr>
          </w:p>
        </w:tc>
      </w:tr>
      <w:tr w:rsidR="00ED573E" w:rsidRPr="00464EA9" w:rsidTr="001F64D0">
        <w:tc>
          <w:tcPr>
            <w:tcW w:w="1980" w:type="dxa"/>
          </w:tcPr>
          <w:p w:rsidR="00ED573E" w:rsidRPr="0061477C" w:rsidRDefault="00ED573E" w:rsidP="00ED573E">
            <w:pPr>
              <w:rPr>
                <w:rFonts w:ascii="MetaOT-Bold" w:hAnsi="MetaOT-Bold"/>
              </w:rPr>
            </w:pPr>
            <w:r>
              <w:rPr>
                <w:rFonts w:ascii="MetaOT-Bold" w:hAnsi="MetaOT-Bold"/>
              </w:rPr>
              <w:t>Email address</w:t>
            </w:r>
          </w:p>
        </w:tc>
        <w:tc>
          <w:tcPr>
            <w:tcW w:w="7470" w:type="dxa"/>
            <w:gridSpan w:val="5"/>
          </w:tcPr>
          <w:p w:rsidR="00ED573E" w:rsidRPr="00E4205B" w:rsidRDefault="00ED573E" w:rsidP="00ED573E">
            <w:pPr>
              <w:rPr>
                <w:rFonts w:ascii="MetaOT-Norm" w:hAnsi="MetaOT-Norm"/>
                <w:sz w:val="28"/>
              </w:rPr>
            </w:pPr>
          </w:p>
        </w:tc>
      </w:tr>
      <w:tr w:rsidR="00ED573E" w:rsidRPr="00464EA9" w:rsidTr="001F64D0">
        <w:tc>
          <w:tcPr>
            <w:tcW w:w="1980" w:type="dxa"/>
          </w:tcPr>
          <w:p w:rsidR="00ED573E" w:rsidRDefault="00ED573E" w:rsidP="00ED573E">
            <w:pPr>
              <w:rPr>
                <w:rFonts w:ascii="MetaOT-Bold" w:hAnsi="MetaOT-Bold"/>
              </w:rPr>
            </w:pPr>
            <w:r>
              <w:rPr>
                <w:rFonts w:ascii="MetaOT-Bold" w:hAnsi="MetaOT-Bold"/>
              </w:rPr>
              <w:t>Street address</w:t>
            </w:r>
          </w:p>
        </w:tc>
        <w:tc>
          <w:tcPr>
            <w:tcW w:w="7470" w:type="dxa"/>
            <w:gridSpan w:val="5"/>
          </w:tcPr>
          <w:p w:rsidR="00ED573E" w:rsidRPr="00E4205B" w:rsidRDefault="00ED573E" w:rsidP="00ED573E">
            <w:pPr>
              <w:rPr>
                <w:rFonts w:ascii="MetaOT-Norm" w:hAnsi="MetaOT-Norm"/>
                <w:sz w:val="28"/>
              </w:rPr>
            </w:pPr>
          </w:p>
        </w:tc>
      </w:tr>
      <w:tr w:rsidR="00ED573E" w:rsidRPr="00464EA9" w:rsidTr="00E548F9">
        <w:tc>
          <w:tcPr>
            <w:tcW w:w="1980" w:type="dxa"/>
          </w:tcPr>
          <w:p w:rsidR="00ED573E" w:rsidRDefault="00ED573E" w:rsidP="00ED573E">
            <w:pPr>
              <w:rPr>
                <w:rFonts w:ascii="MetaOT-Bold" w:hAnsi="MetaOT-Bold"/>
              </w:rPr>
            </w:pPr>
            <w:r>
              <w:rPr>
                <w:rFonts w:ascii="MetaOT-Bold" w:hAnsi="MetaOT-Bold"/>
              </w:rPr>
              <w:t>State</w:t>
            </w:r>
          </w:p>
        </w:tc>
        <w:tc>
          <w:tcPr>
            <w:tcW w:w="2693" w:type="dxa"/>
          </w:tcPr>
          <w:p w:rsidR="00ED573E" w:rsidRPr="00E4205B" w:rsidRDefault="00ED573E" w:rsidP="00ED573E">
            <w:pPr>
              <w:rPr>
                <w:rFonts w:ascii="MetaOT-Norm" w:hAnsi="MetaOT-Norm"/>
                <w:sz w:val="28"/>
              </w:rPr>
            </w:pPr>
          </w:p>
        </w:tc>
        <w:tc>
          <w:tcPr>
            <w:tcW w:w="1319" w:type="dxa"/>
            <w:gridSpan w:val="2"/>
          </w:tcPr>
          <w:p w:rsidR="00ED573E" w:rsidRPr="00ED573E" w:rsidRDefault="00ED573E" w:rsidP="001F64D0">
            <w:pPr>
              <w:jc w:val="right"/>
              <w:rPr>
                <w:rFonts w:ascii="MetaOT-Norm" w:hAnsi="MetaOT-Norm"/>
                <w:b/>
              </w:rPr>
            </w:pPr>
            <w:r w:rsidRPr="00ED573E">
              <w:rPr>
                <w:rFonts w:ascii="MetaOT-Norm" w:hAnsi="MetaOT-Norm"/>
                <w:b/>
              </w:rPr>
              <w:t>Postcode</w:t>
            </w:r>
          </w:p>
        </w:tc>
        <w:tc>
          <w:tcPr>
            <w:tcW w:w="3458" w:type="dxa"/>
            <w:gridSpan w:val="2"/>
          </w:tcPr>
          <w:p w:rsidR="00ED573E" w:rsidRPr="00464EA9" w:rsidRDefault="00ED573E" w:rsidP="00ED573E">
            <w:pPr>
              <w:rPr>
                <w:rFonts w:ascii="MetaOT-Norm" w:hAnsi="MetaOT-Norm"/>
              </w:rPr>
            </w:pPr>
          </w:p>
        </w:tc>
      </w:tr>
      <w:tr w:rsidR="00ED573E" w:rsidRPr="00464EA9" w:rsidTr="00E548F9">
        <w:tc>
          <w:tcPr>
            <w:tcW w:w="1980" w:type="dxa"/>
          </w:tcPr>
          <w:p w:rsidR="00ED573E" w:rsidRDefault="00ED573E" w:rsidP="00ED573E">
            <w:pPr>
              <w:rPr>
                <w:rFonts w:ascii="MetaOT-Bold" w:hAnsi="MetaOT-Bold"/>
              </w:rPr>
            </w:pPr>
            <w:r>
              <w:rPr>
                <w:rFonts w:ascii="MetaOT-Bold" w:hAnsi="MetaOT-Bold"/>
              </w:rPr>
              <w:t>ABN</w:t>
            </w:r>
          </w:p>
          <w:p w:rsidR="00E548F9" w:rsidRDefault="00E548F9" w:rsidP="00ED573E">
            <w:pPr>
              <w:rPr>
                <w:rFonts w:ascii="MetaOT-Bold" w:hAnsi="MetaOT-Bold"/>
              </w:rPr>
            </w:pPr>
          </w:p>
          <w:p w:rsidR="00E548F9" w:rsidRDefault="00E548F9" w:rsidP="00ED573E">
            <w:pPr>
              <w:rPr>
                <w:rFonts w:ascii="MetaOT-Bold" w:hAnsi="MetaOT-Bold"/>
              </w:rPr>
            </w:pPr>
          </w:p>
        </w:tc>
        <w:tc>
          <w:tcPr>
            <w:tcW w:w="2693" w:type="dxa"/>
          </w:tcPr>
          <w:p w:rsidR="00ED573E" w:rsidRPr="00E4205B" w:rsidRDefault="00ED573E" w:rsidP="00ED573E">
            <w:pPr>
              <w:rPr>
                <w:rFonts w:ascii="MetaOT-Norm" w:hAnsi="MetaOT-Norm"/>
                <w:sz w:val="28"/>
              </w:rPr>
            </w:pPr>
          </w:p>
        </w:tc>
        <w:tc>
          <w:tcPr>
            <w:tcW w:w="1319" w:type="dxa"/>
            <w:gridSpan w:val="2"/>
          </w:tcPr>
          <w:p w:rsidR="00ED573E" w:rsidRDefault="00D4629D" w:rsidP="00ED573E">
            <w:pPr>
              <w:rPr>
                <w:rFonts w:ascii="MetaOT-Norm" w:hAnsi="MetaOT-Norm"/>
                <w:b/>
              </w:rPr>
            </w:pPr>
            <w:r>
              <w:rPr>
                <w:rFonts w:ascii="MetaOT-Norm" w:hAnsi="MetaOT-Norm"/>
                <w:b/>
              </w:rPr>
              <w:t>Club’s</w:t>
            </w:r>
            <w:r w:rsidR="00ED573E">
              <w:rPr>
                <w:rFonts w:ascii="MetaOT-Norm" w:hAnsi="MetaOT-Norm"/>
                <w:b/>
              </w:rPr>
              <w:t xml:space="preserve"> </w:t>
            </w:r>
            <w:r w:rsidR="00E548F9">
              <w:rPr>
                <w:rFonts w:ascii="MetaOT-Norm" w:hAnsi="MetaOT-Norm"/>
                <w:b/>
              </w:rPr>
              <w:t xml:space="preserve">key </w:t>
            </w:r>
            <w:r w:rsidR="00ED573E">
              <w:rPr>
                <w:rFonts w:ascii="MetaOT-Norm" w:hAnsi="MetaOT-Norm"/>
                <w:b/>
              </w:rPr>
              <w:t>location</w:t>
            </w:r>
            <w:r w:rsidR="00E548F9">
              <w:rPr>
                <w:rFonts w:ascii="MetaOT-Norm" w:hAnsi="MetaOT-Norm"/>
                <w:b/>
              </w:rPr>
              <w:t xml:space="preserve"> (s)</w:t>
            </w:r>
          </w:p>
        </w:tc>
        <w:tc>
          <w:tcPr>
            <w:tcW w:w="3458" w:type="dxa"/>
            <w:gridSpan w:val="2"/>
          </w:tcPr>
          <w:p w:rsidR="00ED573E" w:rsidRPr="00464EA9" w:rsidRDefault="00ED573E" w:rsidP="00ED573E">
            <w:pPr>
              <w:rPr>
                <w:rFonts w:ascii="MetaOT-Norm" w:hAnsi="MetaOT-Norm"/>
              </w:rPr>
            </w:pPr>
          </w:p>
        </w:tc>
      </w:tr>
      <w:tr w:rsidR="00016490" w:rsidRPr="00464EA9" w:rsidTr="001F64D0">
        <w:trPr>
          <w:trHeight w:val="480"/>
        </w:trPr>
        <w:tc>
          <w:tcPr>
            <w:tcW w:w="9450" w:type="dxa"/>
            <w:gridSpan w:val="6"/>
          </w:tcPr>
          <w:p w:rsidR="00016490" w:rsidRPr="00E4205B" w:rsidRDefault="00016490" w:rsidP="00E4205B">
            <w:pPr>
              <w:spacing w:before="240"/>
              <w:rPr>
                <w:rFonts w:ascii="MetaOT-Norm" w:hAnsi="MetaOT-Norm"/>
                <w:b/>
              </w:rPr>
            </w:pPr>
            <w:r w:rsidRPr="00E4205B">
              <w:rPr>
                <w:rFonts w:ascii="MetaOT-Bold" w:hAnsi="MetaOT-Bold"/>
                <w:b/>
              </w:rPr>
              <w:t xml:space="preserve">Duke </w:t>
            </w:r>
            <w:r w:rsidR="00C62040" w:rsidRPr="00E4205B">
              <w:rPr>
                <w:rFonts w:ascii="MetaOT-Bold" w:hAnsi="MetaOT-Bold"/>
                <w:b/>
              </w:rPr>
              <w:t>4Sport Partner Category</w:t>
            </w:r>
            <w:r w:rsidR="00E4205B">
              <w:rPr>
                <w:rFonts w:ascii="MetaOT-Bold" w:hAnsi="MetaOT-Bold"/>
                <w:b/>
              </w:rPr>
              <w:t>:</w:t>
            </w:r>
            <w:r w:rsidRPr="00E4205B">
              <w:rPr>
                <w:rFonts w:ascii="MetaOT-Bold" w:hAnsi="MetaOT-Bold"/>
                <w:b/>
              </w:rPr>
              <w:t xml:space="preserve"> </w:t>
            </w:r>
          </w:p>
        </w:tc>
      </w:tr>
      <w:tr w:rsidR="00016490" w:rsidRPr="00464EA9" w:rsidTr="001F64D0">
        <w:trPr>
          <w:trHeight w:val="1278"/>
        </w:trPr>
        <w:tc>
          <w:tcPr>
            <w:tcW w:w="9450" w:type="dxa"/>
            <w:gridSpan w:val="6"/>
          </w:tcPr>
          <w:p w:rsidR="00016490" w:rsidRPr="00C843F0" w:rsidRDefault="00016490" w:rsidP="00ED573E">
            <w:pPr>
              <w:spacing w:after="60"/>
              <w:ind w:left="311" w:hanging="311"/>
              <w:rPr>
                <w:rFonts w:ascii="MetaOT-Norm" w:hAnsi="MetaOT-Norm"/>
              </w:rPr>
            </w:pPr>
            <w:r w:rsidRPr="00464EA9">
              <w:rPr>
                <w:rFonts w:ascii="MetaOT-Norm" w:hAnsi="MetaOT-Norm"/>
              </w:rPr>
              <w:sym w:font="Wingdings 2" w:char="F0A3"/>
            </w:r>
            <w:r w:rsidRPr="00464EA9">
              <w:rPr>
                <w:rFonts w:ascii="MetaOT-Norm" w:hAnsi="MetaOT-Norm"/>
              </w:rPr>
              <w:t xml:space="preserve"> </w:t>
            </w:r>
            <w:r>
              <w:rPr>
                <w:rFonts w:ascii="MetaOT-Norm" w:hAnsi="MetaOT-Norm"/>
              </w:rPr>
              <w:t xml:space="preserve"> </w:t>
            </w:r>
            <w:r w:rsidRPr="00464EA9">
              <w:rPr>
                <w:rFonts w:ascii="MetaOT-Norm" w:hAnsi="MetaOT-Norm"/>
              </w:rPr>
              <w:t xml:space="preserve">Recognition </w:t>
            </w:r>
            <w:r w:rsidR="00F348BA">
              <w:rPr>
                <w:rFonts w:ascii="MetaOT-Norm" w:hAnsi="MetaOT-Norm"/>
              </w:rPr>
              <w:t xml:space="preserve">of Award </w:t>
            </w:r>
            <w:r>
              <w:rPr>
                <w:rFonts w:ascii="MetaOT-Norm" w:hAnsi="MetaOT-Norm"/>
              </w:rPr>
              <w:t xml:space="preserve">plus </w:t>
            </w:r>
            <w:r w:rsidRPr="00C843F0">
              <w:rPr>
                <w:rFonts w:ascii="MetaOT-Norm" w:hAnsi="MetaOT-Norm"/>
              </w:rPr>
              <w:t xml:space="preserve">provide </w:t>
            </w:r>
            <w:r>
              <w:rPr>
                <w:rFonts w:ascii="MetaOT-Norm" w:hAnsi="MetaOT-Norm"/>
              </w:rPr>
              <w:t xml:space="preserve">Award </w:t>
            </w:r>
            <w:r w:rsidRPr="00C843F0">
              <w:rPr>
                <w:rFonts w:ascii="MetaOT-Norm" w:hAnsi="MetaOT-Norm"/>
              </w:rPr>
              <w:t xml:space="preserve">endorsement </w:t>
            </w:r>
            <w:r>
              <w:rPr>
                <w:rFonts w:ascii="MetaOT-Norm" w:hAnsi="MetaOT-Norm"/>
              </w:rPr>
              <w:t xml:space="preserve">comment and logo </w:t>
            </w:r>
            <w:r w:rsidRPr="00C843F0">
              <w:rPr>
                <w:rFonts w:ascii="MetaOT-Norm" w:hAnsi="MetaOT-Norm"/>
              </w:rPr>
              <w:t xml:space="preserve">for </w:t>
            </w:r>
            <w:r>
              <w:rPr>
                <w:rFonts w:ascii="MetaOT-Norm" w:hAnsi="MetaOT-Norm"/>
              </w:rPr>
              <w:t xml:space="preserve">our </w:t>
            </w:r>
            <w:r w:rsidRPr="00C843F0">
              <w:rPr>
                <w:rFonts w:ascii="MetaOT-Norm" w:hAnsi="MetaOT-Norm"/>
              </w:rPr>
              <w:t>website</w:t>
            </w:r>
            <w:r>
              <w:rPr>
                <w:rFonts w:ascii="MetaOT-Norm" w:hAnsi="MetaOT-Norm"/>
              </w:rPr>
              <w:t xml:space="preserve"> and promotional material</w:t>
            </w:r>
            <w:r w:rsidR="00A923D8">
              <w:rPr>
                <w:rFonts w:ascii="MetaOT-Norm" w:hAnsi="MetaOT-Norm"/>
              </w:rPr>
              <w:t>(</w:t>
            </w:r>
            <w:r>
              <w:rPr>
                <w:rFonts w:ascii="MetaOT-Norm" w:hAnsi="MetaOT-Norm"/>
              </w:rPr>
              <w:t>s)</w:t>
            </w:r>
          </w:p>
          <w:p w:rsidR="00016490" w:rsidRDefault="00016490" w:rsidP="00F348BA">
            <w:pPr>
              <w:spacing w:after="60"/>
              <w:rPr>
                <w:rFonts w:ascii="MetaOT-Norm" w:hAnsi="MetaOT-Norm"/>
              </w:rPr>
            </w:pPr>
            <w:r w:rsidRPr="00464EA9">
              <w:rPr>
                <w:rFonts w:ascii="MetaOT-Norm" w:hAnsi="MetaOT-Norm"/>
              </w:rPr>
              <w:sym w:font="Wingdings 2" w:char="F0A3"/>
            </w:r>
            <w:r w:rsidRPr="00464EA9">
              <w:rPr>
                <w:rFonts w:ascii="MetaOT-Norm" w:hAnsi="MetaOT-Norm"/>
              </w:rPr>
              <w:t xml:space="preserve"> </w:t>
            </w:r>
            <w:r>
              <w:rPr>
                <w:rFonts w:ascii="MetaOT-Norm" w:hAnsi="MetaOT-Norm"/>
              </w:rPr>
              <w:t xml:space="preserve"> </w:t>
            </w:r>
            <w:r w:rsidR="00F348BA">
              <w:rPr>
                <w:rFonts w:ascii="MetaOT-Norm" w:hAnsi="MetaOT-Norm"/>
              </w:rPr>
              <w:t>Appoint Award Activity Assessor(s) within your club</w:t>
            </w:r>
          </w:p>
          <w:p w:rsidR="00016490" w:rsidRPr="00464EA9" w:rsidRDefault="00016490" w:rsidP="00F348BA">
            <w:pPr>
              <w:spacing w:after="60"/>
              <w:ind w:left="311" w:hanging="311"/>
              <w:rPr>
                <w:rFonts w:ascii="MetaOT-Norm" w:hAnsi="MetaOT-Norm"/>
              </w:rPr>
            </w:pPr>
            <w:r w:rsidRPr="00464EA9">
              <w:rPr>
                <w:rFonts w:ascii="MetaOT-Norm" w:hAnsi="MetaOT-Norm"/>
              </w:rPr>
              <w:sym w:font="Wingdings 2" w:char="F0A3"/>
            </w:r>
            <w:r w:rsidRPr="00464EA9">
              <w:rPr>
                <w:rFonts w:ascii="MetaOT-Norm" w:hAnsi="MetaOT-Norm"/>
              </w:rPr>
              <w:t xml:space="preserve"> </w:t>
            </w:r>
            <w:r>
              <w:rPr>
                <w:rFonts w:ascii="MetaOT-Norm" w:hAnsi="MetaOT-Norm"/>
              </w:rPr>
              <w:t xml:space="preserve"> </w:t>
            </w:r>
            <w:r w:rsidR="00F348BA">
              <w:rPr>
                <w:rFonts w:ascii="MetaOT-Norm" w:hAnsi="MetaOT-Norm"/>
              </w:rPr>
              <w:t>Club to become a licensed Award Unit and run the Award</w:t>
            </w:r>
          </w:p>
        </w:tc>
      </w:tr>
      <w:tr w:rsidR="00ED573E" w:rsidRPr="00464EA9" w:rsidTr="001F64D0">
        <w:tc>
          <w:tcPr>
            <w:tcW w:w="9450" w:type="dxa"/>
            <w:gridSpan w:val="6"/>
          </w:tcPr>
          <w:p w:rsidR="00ED573E" w:rsidRPr="00E4205B" w:rsidRDefault="00394E4E" w:rsidP="00ED573E">
            <w:pPr>
              <w:spacing w:after="120"/>
              <w:rPr>
                <w:rFonts w:ascii="MetaOT-Bold" w:hAnsi="MetaOT-Bold"/>
                <w:b/>
              </w:rPr>
            </w:pPr>
            <w:r w:rsidRPr="00E4205B">
              <w:rPr>
                <w:rFonts w:ascii="MetaOT-Norm" w:hAnsi="MetaOT-Norm"/>
                <w:b/>
                <w:noProof/>
                <w:color w:val="1F497D"/>
                <w:sz w:val="20"/>
                <w:lang w:val="en-US" w:eastAsia="en-US"/>
              </w:rPr>
              <w:drawing>
                <wp:anchor distT="0" distB="0" distL="114300" distR="114300" simplePos="0" relativeHeight="251667456" behindDoc="0" locked="0" layoutInCell="1" allowOverlap="1" wp14:anchorId="6CC12CFA" wp14:editId="49E75D5E">
                  <wp:simplePos x="0" y="0"/>
                  <wp:positionH relativeFrom="margin">
                    <wp:posOffset>3025775</wp:posOffset>
                  </wp:positionH>
                  <wp:positionV relativeFrom="margin">
                    <wp:posOffset>110490</wp:posOffset>
                  </wp:positionV>
                  <wp:extent cx="2765425" cy="990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ponsor_ProudToSupport_Colou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5425" cy="990600"/>
                          </a:xfrm>
                          <a:prstGeom prst="rect">
                            <a:avLst/>
                          </a:prstGeom>
                        </pic:spPr>
                      </pic:pic>
                    </a:graphicData>
                  </a:graphic>
                  <wp14:sizeRelH relativeFrom="margin">
                    <wp14:pctWidth>0</wp14:pctWidth>
                  </wp14:sizeRelH>
                  <wp14:sizeRelV relativeFrom="margin">
                    <wp14:pctHeight>0</wp14:pctHeight>
                  </wp14:sizeRelV>
                </wp:anchor>
              </w:drawing>
            </w:r>
            <w:r w:rsidR="00ED573E" w:rsidRPr="00E4205B">
              <w:rPr>
                <w:rFonts w:ascii="MetaOT-Bold" w:hAnsi="MetaOT-Bold"/>
                <w:b/>
              </w:rPr>
              <w:t>Agreement:</w:t>
            </w:r>
          </w:p>
          <w:p w:rsidR="00ED573E" w:rsidRPr="00E4205B" w:rsidRDefault="00ED573E" w:rsidP="00ED573E">
            <w:pPr>
              <w:pStyle w:val="ListParagraph"/>
              <w:numPr>
                <w:ilvl w:val="0"/>
                <w:numId w:val="30"/>
              </w:numPr>
              <w:spacing w:after="120"/>
              <w:rPr>
                <w:rFonts w:ascii="MetaOT-Norm" w:hAnsi="MetaOT-Norm"/>
              </w:rPr>
            </w:pPr>
            <w:r w:rsidRPr="00E4205B">
              <w:rPr>
                <w:rFonts w:ascii="MetaOT-Norm" w:hAnsi="MetaOT-Norm"/>
              </w:rPr>
              <w:t xml:space="preserve">We agree to only using the Supporter logo and reference to The Duke of Edinburgh’s International Award subject to maintaining one of the following forms of recognition: </w:t>
            </w:r>
          </w:p>
          <w:p w:rsidR="00394E4E" w:rsidRPr="00E4205B" w:rsidRDefault="00394E4E" w:rsidP="00394E4E">
            <w:pPr>
              <w:spacing w:after="120"/>
              <w:rPr>
                <w:rFonts w:ascii="MetaOT-Norm" w:hAnsi="MetaOT-Norm"/>
              </w:rPr>
            </w:pPr>
          </w:p>
          <w:p w:rsidR="00ED573E" w:rsidRPr="00E4205B" w:rsidRDefault="00ED573E" w:rsidP="00ED573E">
            <w:pPr>
              <w:pStyle w:val="Default"/>
              <w:ind w:left="788" w:hanging="423"/>
              <w:rPr>
                <w:rFonts w:ascii="MetaOT-Norm" w:hAnsi="MetaOT-Norm" w:cstheme="minorBidi"/>
                <w:color w:val="auto"/>
                <w:sz w:val="22"/>
                <w:szCs w:val="22"/>
              </w:rPr>
            </w:pPr>
            <w:r w:rsidRPr="00E4205B">
              <w:rPr>
                <w:rFonts w:ascii="MetaOT-Norm" w:hAnsi="MetaOT-Norm"/>
                <w:sz w:val="22"/>
                <w:szCs w:val="22"/>
              </w:rPr>
              <w:sym w:font="Wingdings 2" w:char="F0A3"/>
            </w:r>
            <w:r w:rsidRPr="00E4205B">
              <w:rPr>
                <w:rFonts w:ascii="MetaOT-Norm" w:hAnsi="MetaOT-Norm"/>
                <w:sz w:val="22"/>
                <w:szCs w:val="22"/>
              </w:rPr>
              <w:t xml:space="preserve">    </w:t>
            </w:r>
            <w:r w:rsidRPr="00E4205B">
              <w:rPr>
                <w:rFonts w:ascii="MetaOT-Norm" w:hAnsi="MetaOT-Norm" w:cstheme="minorBidi"/>
                <w:color w:val="auto"/>
                <w:sz w:val="22"/>
                <w:szCs w:val="22"/>
              </w:rPr>
              <w:t xml:space="preserve">We will acknowledge the Award </w:t>
            </w:r>
            <w:r w:rsidR="00F348BA" w:rsidRPr="00E4205B">
              <w:rPr>
                <w:rFonts w:ascii="MetaOT-Norm" w:hAnsi="MetaOT-Norm" w:cstheme="minorBidi"/>
                <w:color w:val="auto"/>
                <w:sz w:val="22"/>
                <w:szCs w:val="22"/>
              </w:rPr>
              <w:t>on our player registration</w:t>
            </w:r>
            <w:r w:rsidRPr="00E4205B">
              <w:rPr>
                <w:rFonts w:ascii="MetaOT-Norm" w:hAnsi="MetaOT-Norm" w:cstheme="minorBidi"/>
                <w:color w:val="auto"/>
                <w:sz w:val="22"/>
                <w:szCs w:val="22"/>
              </w:rPr>
              <w:t xml:space="preserve"> form with the wording “We recognise that </w:t>
            </w:r>
            <w:r w:rsidR="00F348BA" w:rsidRPr="00E4205B">
              <w:rPr>
                <w:rFonts w:ascii="MetaOT-Norm" w:hAnsi="MetaOT-Norm" w:cstheme="minorBidi"/>
                <w:color w:val="auto"/>
                <w:sz w:val="22"/>
                <w:szCs w:val="22"/>
              </w:rPr>
              <w:t xml:space="preserve">some of our players are </w:t>
            </w:r>
            <w:r w:rsidRPr="00E4205B">
              <w:rPr>
                <w:rFonts w:ascii="MetaOT-Norm" w:hAnsi="MetaOT-Norm" w:cstheme="minorBidi"/>
                <w:color w:val="auto"/>
                <w:sz w:val="22"/>
                <w:szCs w:val="22"/>
              </w:rPr>
              <w:t>complet</w:t>
            </w:r>
            <w:r w:rsidR="00F348BA" w:rsidRPr="00E4205B">
              <w:rPr>
                <w:rFonts w:ascii="MetaOT-Norm" w:hAnsi="MetaOT-Norm" w:cstheme="minorBidi"/>
                <w:color w:val="auto"/>
                <w:sz w:val="22"/>
                <w:szCs w:val="22"/>
              </w:rPr>
              <w:t>ing</w:t>
            </w:r>
            <w:r w:rsidRPr="00E4205B">
              <w:rPr>
                <w:rFonts w:ascii="MetaOT-Norm" w:hAnsi="MetaOT-Norm" w:cstheme="minorBidi"/>
                <w:color w:val="auto"/>
                <w:sz w:val="22"/>
                <w:szCs w:val="22"/>
              </w:rPr>
              <w:t xml:space="preserve"> The Duke of Edinburgh’s International Award </w:t>
            </w:r>
            <w:r w:rsidR="00F348BA" w:rsidRPr="00E4205B">
              <w:rPr>
                <w:rFonts w:ascii="MetaOT-Norm" w:hAnsi="MetaOT-Norm" w:cstheme="minorBidi"/>
                <w:color w:val="auto"/>
                <w:sz w:val="22"/>
                <w:szCs w:val="22"/>
              </w:rPr>
              <w:t>and may be using this sport and club membership to complete one or more sections of their Award</w:t>
            </w:r>
            <w:r w:rsidRPr="00E4205B">
              <w:rPr>
                <w:rFonts w:ascii="MetaOT-Norm" w:hAnsi="MetaOT-Norm" w:cstheme="minorBidi"/>
                <w:color w:val="auto"/>
                <w:sz w:val="22"/>
                <w:szCs w:val="22"/>
              </w:rPr>
              <w:t xml:space="preserve">”.  </w:t>
            </w:r>
          </w:p>
          <w:p w:rsidR="00ED573E" w:rsidRPr="00E4205B" w:rsidRDefault="002967C2" w:rsidP="005B63EA">
            <w:pPr>
              <w:spacing w:before="120" w:after="120"/>
              <w:ind w:left="784"/>
              <w:rPr>
                <w:rFonts w:ascii="MetaOT-Norm" w:hAnsi="MetaOT-Norm"/>
                <w:b/>
              </w:rPr>
            </w:pPr>
            <w:r w:rsidRPr="00E4205B">
              <w:rPr>
                <w:rFonts w:ascii="MetaOT-Norm" w:hAnsi="MetaOT-Norm"/>
                <w:b/>
              </w:rPr>
              <w:t>AND/</w:t>
            </w:r>
            <w:r w:rsidR="00ED573E" w:rsidRPr="00E4205B">
              <w:rPr>
                <w:rFonts w:ascii="MetaOT-Norm" w:hAnsi="MetaOT-Norm"/>
                <w:b/>
              </w:rPr>
              <w:t xml:space="preserve">OR </w:t>
            </w:r>
          </w:p>
          <w:p w:rsidR="00ED573E" w:rsidRPr="00E4205B" w:rsidRDefault="00ED573E" w:rsidP="00ED573E">
            <w:pPr>
              <w:spacing w:after="120"/>
              <w:ind w:left="447" w:hanging="82"/>
              <w:rPr>
                <w:rFonts w:ascii="MetaOT-Norm" w:hAnsi="MetaOT-Norm"/>
              </w:rPr>
            </w:pPr>
            <w:r w:rsidRPr="00E4205B">
              <w:rPr>
                <w:rFonts w:ascii="MetaOT-Norm" w:hAnsi="MetaOT-Norm"/>
              </w:rPr>
              <w:sym w:font="Wingdings 2" w:char="F0A3"/>
            </w:r>
            <w:r w:rsidRPr="00E4205B">
              <w:rPr>
                <w:rFonts w:ascii="MetaOT-Norm" w:hAnsi="MetaOT-Norm"/>
              </w:rPr>
              <w:t xml:space="preserve">     We will us</w:t>
            </w:r>
            <w:r w:rsidR="00A37531" w:rsidRPr="00E4205B">
              <w:rPr>
                <w:rFonts w:ascii="MetaOT-Norm" w:hAnsi="MetaOT-Norm"/>
              </w:rPr>
              <w:t xml:space="preserve">e the following wording on our player registration </w:t>
            </w:r>
            <w:r w:rsidRPr="00E4205B">
              <w:rPr>
                <w:rFonts w:ascii="MetaOT-Norm" w:hAnsi="MetaOT-Norm"/>
              </w:rPr>
              <w:t>form:</w:t>
            </w:r>
          </w:p>
          <w:p w:rsidR="00ED573E" w:rsidRPr="00E4205B" w:rsidRDefault="00A37531" w:rsidP="00ED573E">
            <w:pPr>
              <w:ind w:left="1422" w:hanging="634"/>
              <w:rPr>
                <w:rFonts w:ascii="MetaOT-Norm" w:hAnsi="MetaOT-Norm"/>
                <w:i/>
              </w:rPr>
            </w:pPr>
            <w:r w:rsidRPr="00E4205B">
              <w:rPr>
                <w:rFonts w:ascii="MetaOT-Norm" w:hAnsi="MetaOT-Norm"/>
                <w:i/>
              </w:rPr>
              <w:t xml:space="preserve">Are </w:t>
            </w:r>
            <w:r w:rsidR="00ED573E" w:rsidRPr="00E4205B">
              <w:rPr>
                <w:rFonts w:ascii="MetaOT-Norm" w:hAnsi="MetaOT-Norm"/>
                <w:i/>
              </w:rPr>
              <w:t xml:space="preserve">you </w:t>
            </w:r>
            <w:r w:rsidRPr="00E4205B">
              <w:rPr>
                <w:rFonts w:ascii="MetaOT-Norm" w:hAnsi="MetaOT-Norm"/>
                <w:i/>
              </w:rPr>
              <w:t xml:space="preserve">using this sport for your </w:t>
            </w:r>
            <w:r w:rsidR="00ED573E" w:rsidRPr="00E4205B">
              <w:rPr>
                <w:rFonts w:ascii="MetaOT-Norm" w:hAnsi="MetaOT-Norm"/>
                <w:i/>
              </w:rPr>
              <w:t xml:space="preserve">Duke of Edinburgh’s International Award? </w:t>
            </w:r>
          </w:p>
          <w:p w:rsidR="00ED573E" w:rsidRPr="00E4205B" w:rsidRDefault="00ED573E" w:rsidP="00ED573E">
            <w:pPr>
              <w:spacing w:after="120"/>
              <w:ind w:left="1422" w:hanging="634"/>
              <w:rPr>
                <w:rFonts w:ascii="MetaOT-Norm" w:hAnsi="MetaOT-Norm"/>
                <w:i/>
              </w:rPr>
            </w:pPr>
            <w:r w:rsidRPr="00E4205B">
              <w:rPr>
                <w:rFonts w:ascii="MetaOT-Norm" w:hAnsi="MetaOT-Norm"/>
              </w:rPr>
              <w:sym w:font="Wingdings 2" w:char="F0A3"/>
            </w:r>
            <w:r w:rsidRPr="00E4205B">
              <w:rPr>
                <w:rFonts w:ascii="MetaOT-Norm" w:hAnsi="MetaOT-Norm"/>
              </w:rPr>
              <w:t xml:space="preserve"> </w:t>
            </w:r>
            <w:r w:rsidRPr="00E4205B">
              <w:rPr>
                <w:rFonts w:ascii="MetaOT-Norm" w:hAnsi="MetaOT-Norm"/>
                <w:i/>
              </w:rPr>
              <w:t>Yes   </w:t>
            </w:r>
            <w:r w:rsidRPr="00E4205B">
              <w:rPr>
                <w:rFonts w:ascii="MetaOT-Norm" w:hAnsi="MetaOT-Norm"/>
              </w:rPr>
              <w:sym w:font="Wingdings 2" w:char="F0A3"/>
            </w:r>
            <w:r w:rsidRPr="00E4205B">
              <w:rPr>
                <w:rFonts w:ascii="MetaOT-Norm" w:hAnsi="MetaOT-Norm"/>
                <w:i/>
              </w:rPr>
              <w:t xml:space="preserve"> No </w:t>
            </w:r>
          </w:p>
          <w:p w:rsidR="00ED573E" w:rsidRPr="00E4205B" w:rsidRDefault="00ED573E" w:rsidP="00ED573E">
            <w:pPr>
              <w:ind w:left="1422" w:hanging="634"/>
              <w:rPr>
                <w:rFonts w:ascii="MetaOT-Norm" w:hAnsi="MetaOT-Norm"/>
              </w:rPr>
            </w:pPr>
            <w:r w:rsidRPr="00E4205B">
              <w:rPr>
                <w:rFonts w:ascii="MetaOT-Norm" w:hAnsi="MetaOT-Norm"/>
                <w:i/>
              </w:rPr>
              <w:t xml:space="preserve">If yes, which </w:t>
            </w:r>
            <w:r w:rsidR="001F64D0">
              <w:rPr>
                <w:rFonts w:ascii="MetaOT-Norm" w:hAnsi="MetaOT-Norm"/>
                <w:i/>
              </w:rPr>
              <w:t xml:space="preserve">Section of the </w:t>
            </w:r>
            <w:r w:rsidRPr="00E4205B">
              <w:rPr>
                <w:rFonts w:ascii="MetaOT-Norm" w:hAnsi="MetaOT-Norm"/>
                <w:i/>
              </w:rPr>
              <w:t xml:space="preserve">Award </w:t>
            </w:r>
            <w:r w:rsidR="001F64D0">
              <w:rPr>
                <w:rFonts w:ascii="MetaOT-Norm" w:hAnsi="MetaOT-Norm"/>
                <w:i/>
              </w:rPr>
              <w:t>will you be using this sport for</w:t>
            </w:r>
            <w:r w:rsidRPr="00E4205B">
              <w:rPr>
                <w:rFonts w:ascii="MetaOT-Norm" w:hAnsi="MetaOT-Norm"/>
                <w:i/>
              </w:rPr>
              <w:t>?</w:t>
            </w:r>
            <w:r w:rsidRPr="00E4205B">
              <w:rPr>
                <w:rFonts w:ascii="MetaOT-Norm" w:hAnsi="MetaOT-Norm"/>
              </w:rPr>
              <w:t xml:space="preserve"> </w:t>
            </w:r>
          </w:p>
          <w:p w:rsidR="00ED573E" w:rsidRPr="00E4205B" w:rsidRDefault="00ED573E" w:rsidP="00ED573E">
            <w:pPr>
              <w:spacing w:after="120"/>
              <w:ind w:left="1422" w:hanging="634"/>
              <w:rPr>
                <w:rFonts w:ascii="MetaOT-Norm" w:hAnsi="MetaOT-Norm"/>
                <w:i/>
              </w:rPr>
            </w:pPr>
            <w:r w:rsidRPr="00E4205B">
              <w:rPr>
                <w:rFonts w:ascii="MetaOT-Norm" w:hAnsi="MetaOT-Norm"/>
              </w:rPr>
              <w:lastRenderedPageBreak/>
              <w:sym w:font="Wingdings 2" w:char="F0A3"/>
            </w:r>
            <w:r w:rsidRPr="00E4205B">
              <w:rPr>
                <w:rFonts w:ascii="MetaOT-Norm" w:hAnsi="MetaOT-Norm"/>
                <w:i/>
              </w:rPr>
              <w:t xml:space="preserve"> </w:t>
            </w:r>
            <w:r w:rsidR="00A37531" w:rsidRPr="00E4205B">
              <w:rPr>
                <w:rFonts w:ascii="MetaOT-Norm" w:hAnsi="MetaOT-Norm"/>
                <w:i/>
              </w:rPr>
              <w:t>For Physical Recreation</w:t>
            </w:r>
            <w:r w:rsidR="001F64D0">
              <w:rPr>
                <w:rFonts w:ascii="MetaOT-Norm" w:hAnsi="MetaOT-Norm"/>
                <w:i/>
              </w:rPr>
              <w:t xml:space="preserve"> Section </w:t>
            </w:r>
            <w:r w:rsidRPr="00E4205B">
              <w:rPr>
                <w:rFonts w:ascii="MetaOT-Norm" w:hAnsi="MetaOT-Norm"/>
                <w:i/>
              </w:rPr>
              <w:t xml:space="preserve"> </w:t>
            </w:r>
            <w:r w:rsidRPr="00E4205B">
              <w:rPr>
                <w:rFonts w:ascii="MetaOT-Norm" w:hAnsi="MetaOT-Norm"/>
              </w:rPr>
              <w:sym w:font="Wingdings 2" w:char="F0A3"/>
            </w:r>
            <w:r w:rsidR="00A37531" w:rsidRPr="00E4205B">
              <w:rPr>
                <w:rFonts w:ascii="MetaOT-Norm" w:hAnsi="MetaOT-Norm"/>
                <w:i/>
              </w:rPr>
              <w:t xml:space="preserve">  Service</w:t>
            </w:r>
            <w:r w:rsidRPr="00E4205B">
              <w:rPr>
                <w:rFonts w:ascii="MetaOT-Norm" w:hAnsi="MetaOT-Norm"/>
                <w:i/>
              </w:rPr>
              <w:t xml:space="preserve"> </w:t>
            </w:r>
            <w:r w:rsidR="00A37531" w:rsidRPr="00E4205B">
              <w:rPr>
                <w:rFonts w:ascii="MetaOT-Norm" w:hAnsi="MetaOT-Norm"/>
                <w:i/>
              </w:rPr>
              <w:t>Section (volunteering)</w:t>
            </w:r>
          </w:p>
          <w:p w:rsidR="00ED573E" w:rsidRDefault="00ED573E" w:rsidP="00ED573E">
            <w:pPr>
              <w:spacing w:after="120"/>
              <w:rPr>
                <w:rFonts w:ascii="MetaOT-Norm" w:hAnsi="MetaOT-Norm"/>
              </w:rPr>
            </w:pPr>
          </w:p>
          <w:p w:rsidR="00ED573E" w:rsidRPr="007457B0" w:rsidRDefault="00ED573E" w:rsidP="002F25C1">
            <w:pPr>
              <w:pStyle w:val="ListParagraph"/>
              <w:numPr>
                <w:ilvl w:val="0"/>
                <w:numId w:val="30"/>
              </w:numPr>
              <w:ind w:left="357" w:hanging="357"/>
              <w:rPr>
                <w:rFonts w:ascii="MetaOT-Norm" w:hAnsi="MetaOT-Norm"/>
              </w:rPr>
            </w:pPr>
            <w:r w:rsidRPr="007457B0">
              <w:rPr>
                <w:rFonts w:ascii="MetaOT-Norm" w:hAnsi="MetaOT-Norm"/>
              </w:rPr>
              <w:t xml:space="preserve">We agree to The Duke of Edinburgh’s International Award – Australia using our logo on their website and other material identifying our organisation as a Duke </w:t>
            </w:r>
            <w:r w:rsidR="00F348BA">
              <w:rPr>
                <w:rFonts w:ascii="MetaOT-Norm" w:hAnsi="MetaOT-Norm"/>
              </w:rPr>
              <w:t>4Sport Partner</w:t>
            </w:r>
            <w:r w:rsidRPr="007457B0">
              <w:rPr>
                <w:rFonts w:ascii="MetaOT-Norm" w:hAnsi="MetaOT-Norm"/>
              </w:rPr>
              <w:t xml:space="preserve">. </w:t>
            </w:r>
          </w:p>
          <w:p w:rsidR="00ED573E" w:rsidRDefault="00ED573E" w:rsidP="002F25C1">
            <w:pPr>
              <w:rPr>
                <w:rFonts w:ascii="MetaOT-Norm" w:hAnsi="MetaOT-Norm"/>
              </w:rPr>
            </w:pPr>
          </w:p>
          <w:p w:rsidR="00ED573E" w:rsidRPr="00D32C5F" w:rsidRDefault="00ED573E" w:rsidP="002F25C1">
            <w:pPr>
              <w:pStyle w:val="ListParagraph"/>
              <w:numPr>
                <w:ilvl w:val="0"/>
                <w:numId w:val="30"/>
              </w:numPr>
              <w:ind w:left="357" w:hanging="357"/>
              <w:rPr>
                <w:rFonts w:ascii="MetaOT-Norm" w:hAnsi="MetaOT-Norm"/>
              </w:rPr>
            </w:pPr>
            <w:r w:rsidRPr="007457B0">
              <w:rPr>
                <w:rFonts w:ascii="MetaOT-Norm" w:hAnsi="MetaOT-Norm"/>
              </w:rPr>
              <w:t xml:space="preserve">In addition to the logo, we agree to the following wording being used </w:t>
            </w:r>
            <w:r w:rsidR="00F348BA">
              <w:rPr>
                <w:rFonts w:ascii="MetaOT-Norm" w:hAnsi="MetaOT-Norm"/>
              </w:rPr>
              <w:t xml:space="preserve">(insert below) </w:t>
            </w:r>
            <w:r w:rsidRPr="007457B0">
              <w:rPr>
                <w:rFonts w:ascii="MetaOT-Norm" w:hAnsi="MetaOT-Norm"/>
              </w:rPr>
              <w:t xml:space="preserve">to accompany our logo to endorse the Award as </w:t>
            </w:r>
            <w:r w:rsidR="001F64D0">
              <w:rPr>
                <w:rFonts w:ascii="MetaOT-Norm" w:hAnsi="MetaOT-Norm"/>
              </w:rPr>
              <w:t xml:space="preserve">being </w:t>
            </w:r>
            <w:r w:rsidRPr="007457B0">
              <w:rPr>
                <w:rFonts w:ascii="MetaOT-Norm" w:hAnsi="MetaOT-Norm"/>
              </w:rPr>
              <w:t xml:space="preserve">valuable for </w:t>
            </w:r>
            <w:r w:rsidR="00F348BA">
              <w:rPr>
                <w:rFonts w:ascii="MetaOT-Norm" w:hAnsi="MetaOT-Norm"/>
              </w:rPr>
              <w:t>players to consider undertaking</w:t>
            </w:r>
            <w:r w:rsidRPr="007457B0">
              <w:rPr>
                <w:rFonts w:ascii="MetaOT-Norm" w:hAnsi="MetaOT-Norm"/>
              </w:rPr>
              <w:t>. Please also indicate the person’s name and position that this comment can be attributed to.</w:t>
            </w:r>
          </w:p>
          <w:p w:rsidR="00ED573E" w:rsidRDefault="00ED573E" w:rsidP="00ED573E">
            <w:pPr>
              <w:rPr>
                <w:rFonts w:ascii="MetaOT-Norm" w:hAnsi="MetaOT-Norm"/>
              </w:rPr>
            </w:pPr>
          </w:p>
          <w:p w:rsidR="00ED573E" w:rsidRPr="00E4205B" w:rsidRDefault="00ED573E" w:rsidP="00ED573E">
            <w:pPr>
              <w:spacing w:after="240"/>
              <w:rPr>
                <w:rFonts w:ascii="MetaOT-Bold" w:hAnsi="MetaOT-Bold"/>
                <w:b/>
              </w:rPr>
            </w:pPr>
            <w:r w:rsidRPr="00E4205B">
              <w:rPr>
                <w:rFonts w:ascii="MetaOT-Bold" w:hAnsi="MetaOT-Bold"/>
                <w:b/>
              </w:rPr>
              <w:t>Award Endorsement Comment</w:t>
            </w:r>
            <w:r w:rsidR="00BA797B">
              <w:rPr>
                <w:rFonts w:ascii="MetaOT-Bold" w:hAnsi="MetaOT-Bold"/>
                <w:b/>
              </w:rPr>
              <w:t xml:space="preserve"> </w:t>
            </w:r>
            <w:r w:rsidR="00BA797B" w:rsidRPr="00BA797B">
              <w:rPr>
                <w:rFonts w:ascii="MetaOT-Bold" w:hAnsi="MetaOT-Bold"/>
              </w:rPr>
              <w:t>(optional)</w:t>
            </w:r>
            <w:r w:rsidRPr="00BA797B">
              <w:rPr>
                <w:rFonts w:ascii="MetaOT-Bold" w:hAnsi="MetaOT-Bold"/>
              </w:rPr>
              <w:t>:</w:t>
            </w:r>
          </w:p>
          <w:p w:rsidR="00ED573E" w:rsidRDefault="00ED573E" w:rsidP="00ED573E">
            <w:pPr>
              <w:spacing w:after="240"/>
              <w:rPr>
                <w:rFonts w:ascii="MetaOT-Norm" w:hAnsi="MetaOT-Norm"/>
              </w:rPr>
            </w:pPr>
            <w:r>
              <w:rPr>
                <w:rFonts w:ascii="MetaOT-Norm" w:hAnsi="MetaOT-Norm"/>
              </w:rPr>
              <w:t>_________________________________________________</w:t>
            </w:r>
            <w:r w:rsidR="00FA77B7">
              <w:rPr>
                <w:rFonts w:ascii="MetaOT-Norm" w:hAnsi="MetaOT-Norm"/>
              </w:rPr>
              <w:t>_____</w:t>
            </w:r>
            <w:r>
              <w:rPr>
                <w:rFonts w:ascii="MetaOT-Norm" w:hAnsi="MetaOT-Norm"/>
              </w:rPr>
              <w:t>____________________________</w:t>
            </w:r>
          </w:p>
          <w:p w:rsidR="00ED573E" w:rsidRDefault="00ED573E" w:rsidP="00ED573E">
            <w:pPr>
              <w:spacing w:after="240"/>
              <w:rPr>
                <w:rFonts w:ascii="MetaOT-Norm" w:hAnsi="MetaOT-Norm"/>
              </w:rPr>
            </w:pPr>
            <w:r>
              <w:rPr>
                <w:rFonts w:ascii="MetaOT-Norm" w:hAnsi="MetaOT-Norm"/>
              </w:rPr>
              <w:t>____________________________________________</w:t>
            </w:r>
            <w:r w:rsidR="00FA77B7">
              <w:rPr>
                <w:rFonts w:ascii="MetaOT-Norm" w:hAnsi="MetaOT-Norm"/>
              </w:rPr>
              <w:t>_____</w:t>
            </w:r>
            <w:r>
              <w:rPr>
                <w:rFonts w:ascii="MetaOT-Norm" w:hAnsi="MetaOT-Norm"/>
              </w:rPr>
              <w:t>_________________________________</w:t>
            </w:r>
          </w:p>
          <w:p w:rsidR="00ED573E" w:rsidRDefault="00ED573E" w:rsidP="00A95C59">
            <w:pPr>
              <w:spacing w:after="240"/>
              <w:rPr>
                <w:rFonts w:ascii="MetaOT-Norm" w:hAnsi="MetaOT-Norm"/>
              </w:rPr>
            </w:pPr>
            <w:r>
              <w:rPr>
                <w:rFonts w:ascii="MetaOT-Norm" w:hAnsi="MetaOT-Norm"/>
              </w:rPr>
              <w:t>_________________________________________________________________</w:t>
            </w:r>
            <w:r w:rsidR="00FA77B7">
              <w:rPr>
                <w:rFonts w:ascii="MetaOT-Norm" w:hAnsi="MetaOT-Norm"/>
              </w:rPr>
              <w:t>_________________</w:t>
            </w:r>
          </w:p>
          <w:p w:rsidR="00ED573E" w:rsidRDefault="00ED573E" w:rsidP="00ED573E">
            <w:pPr>
              <w:spacing w:after="240"/>
              <w:rPr>
                <w:rFonts w:ascii="MetaOT-Norm" w:hAnsi="MetaOT-Norm"/>
              </w:rPr>
            </w:pPr>
            <w:r>
              <w:rPr>
                <w:rFonts w:ascii="MetaOT-Norm" w:hAnsi="MetaOT-Norm"/>
              </w:rPr>
              <w:t>______________________________________________________</w:t>
            </w:r>
            <w:r w:rsidR="00FA77B7">
              <w:rPr>
                <w:rFonts w:ascii="MetaOT-Norm" w:hAnsi="MetaOT-Norm"/>
              </w:rPr>
              <w:t>_____</w:t>
            </w:r>
            <w:r>
              <w:rPr>
                <w:rFonts w:ascii="MetaOT-Norm" w:hAnsi="MetaOT-Norm"/>
              </w:rPr>
              <w:t>_______________________</w:t>
            </w:r>
          </w:p>
          <w:p w:rsidR="00ED573E" w:rsidRPr="000C6B4B" w:rsidRDefault="00ED573E" w:rsidP="00ED573E">
            <w:pPr>
              <w:rPr>
                <w:rFonts w:ascii="MetaOT-Norm" w:hAnsi="MetaOT-Norm"/>
                <w:sz w:val="12"/>
              </w:rPr>
            </w:pPr>
          </w:p>
          <w:p w:rsidR="00ED573E" w:rsidRDefault="00ED573E" w:rsidP="00ED573E">
            <w:pPr>
              <w:rPr>
                <w:rFonts w:ascii="MetaOT-Norm" w:hAnsi="MetaOT-Norm"/>
              </w:rPr>
            </w:pPr>
            <w:r>
              <w:rPr>
                <w:rFonts w:ascii="MetaOT-Bold" w:hAnsi="MetaOT-Bold"/>
              </w:rPr>
              <w:t>Signature of Contact Person:</w:t>
            </w:r>
            <w:r>
              <w:rPr>
                <w:rFonts w:ascii="MetaOT-Norm" w:hAnsi="MetaOT-Norm"/>
              </w:rPr>
              <w:t xml:space="preserve"> ________________________________</w:t>
            </w:r>
            <w:r w:rsidR="006C307B">
              <w:rPr>
                <w:rFonts w:ascii="MetaOT-Norm" w:hAnsi="MetaOT-Norm"/>
              </w:rPr>
              <w:t xml:space="preserve">     </w:t>
            </w:r>
            <w:r w:rsidR="00DB2740">
              <w:rPr>
                <w:rFonts w:ascii="MetaOT-Norm" w:hAnsi="MetaOT-Norm"/>
              </w:rPr>
              <w:t>Date</w:t>
            </w:r>
            <w:r w:rsidR="00FA77B7">
              <w:rPr>
                <w:rFonts w:ascii="MetaOT-Norm" w:hAnsi="MetaOT-Norm"/>
              </w:rPr>
              <w:t>: ___________</w:t>
            </w:r>
          </w:p>
          <w:p w:rsidR="00ED573E" w:rsidRPr="007E4E41" w:rsidRDefault="00ED573E" w:rsidP="00ED573E">
            <w:pPr>
              <w:tabs>
                <w:tab w:val="left" w:pos="1140"/>
              </w:tabs>
              <w:rPr>
                <w:rFonts w:ascii="MetaOT-Norm" w:hAnsi="MetaOT-Norm"/>
              </w:rPr>
            </w:pPr>
          </w:p>
        </w:tc>
      </w:tr>
    </w:tbl>
    <w:p w:rsidR="00362C27" w:rsidRPr="00536D61" w:rsidRDefault="007457B0" w:rsidP="00B30934">
      <w:pPr>
        <w:spacing w:after="0" w:line="240" w:lineRule="auto"/>
        <w:ind w:right="260"/>
        <w:jc w:val="right"/>
        <w:rPr>
          <w:rFonts w:ascii="MetaOT-Norm" w:hAnsi="MetaOT-Norm"/>
          <w:i/>
          <w:sz w:val="8"/>
        </w:rPr>
      </w:pPr>
      <w:r w:rsidRPr="00B30934">
        <w:rPr>
          <w:rFonts w:ascii="MetaOT-Norm" w:hAnsi="MetaOT-Norm"/>
          <w:sz w:val="12"/>
        </w:rPr>
        <w:lastRenderedPageBreak/>
        <w:br/>
      </w:r>
    </w:p>
    <w:p w:rsidR="000A5816" w:rsidRPr="00DB2740" w:rsidRDefault="005B4985" w:rsidP="00A95C59">
      <w:pPr>
        <w:spacing w:after="0" w:line="240" w:lineRule="auto"/>
        <w:ind w:left="-270" w:right="260"/>
        <w:rPr>
          <w:rFonts w:ascii="MetaOT-Norm" w:hAnsi="MetaOT-Norm"/>
          <w:i/>
          <w:color w:val="FF0000"/>
        </w:rPr>
      </w:pPr>
      <w:r w:rsidRPr="00DB2740">
        <w:rPr>
          <w:rFonts w:ascii="MetaOT-Norm" w:hAnsi="MetaOT-Norm"/>
          <w:i/>
          <w:color w:val="FF0000"/>
        </w:rPr>
        <w:t xml:space="preserve">Once completed, please </w:t>
      </w:r>
      <w:r w:rsidR="00A95C59">
        <w:rPr>
          <w:rFonts w:ascii="MetaOT-Norm" w:hAnsi="MetaOT-Norm"/>
          <w:i/>
          <w:color w:val="FF0000"/>
        </w:rPr>
        <w:t xml:space="preserve">scan &amp; </w:t>
      </w:r>
      <w:r w:rsidRPr="00DB2740">
        <w:rPr>
          <w:rFonts w:ascii="MetaOT-Norm" w:hAnsi="MetaOT-Norm"/>
          <w:i/>
          <w:color w:val="FF0000"/>
        </w:rPr>
        <w:t xml:space="preserve">send </w:t>
      </w:r>
      <w:r w:rsidR="0040663B" w:rsidRPr="00DB2740">
        <w:rPr>
          <w:rFonts w:ascii="MetaOT-Norm" w:hAnsi="MetaOT-Norm"/>
          <w:i/>
          <w:color w:val="FF0000"/>
          <w:u w:val="single"/>
        </w:rPr>
        <w:t xml:space="preserve">application form </w:t>
      </w:r>
      <w:r w:rsidR="0040663B" w:rsidRPr="00DB2740">
        <w:rPr>
          <w:rFonts w:ascii="MetaOT-Norm" w:hAnsi="MetaOT-Norm"/>
          <w:i/>
          <w:color w:val="FF0000"/>
        </w:rPr>
        <w:t xml:space="preserve">and </w:t>
      </w:r>
      <w:r w:rsidR="0040663B" w:rsidRPr="00DB2740">
        <w:rPr>
          <w:rFonts w:ascii="MetaOT-Norm" w:hAnsi="MetaOT-Norm"/>
          <w:i/>
          <w:color w:val="FF0000"/>
          <w:u w:val="single"/>
        </w:rPr>
        <w:t>logos</w:t>
      </w:r>
      <w:r w:rsidR="0040663B" w:rsidRPr="00DB2740">
        <w:rPr>
          <w:rFonts w:ascii="MetaOT-Norm" w:hAnsi="MetaOT-Norm"/>
          <w:i/>
          <w:color w:val="FF0000"/>
        </w:rPr>
        <w:t xml:space="preserve"> </w:t>
      </w:r>
      <w:r w:rsidRPr="00DB2740">
        <w:rPr>
          <w:rFonts w:ascii="MetaOT-Norm" w:hAnsi="MetaOT-Norm"/>
          <w:i/>
          <w:color w:val="FF0000"/>
        </w:rPr>
        <w:t>to kelly.wood@dukeofed.com.au</w:t>
      </w:r>
    </w:p>
    <w:p w:rsidR="0061477C" w:rsidRPr="00E4205B" w:rsidRDefault="0061477C" w:rsidP="00FA77B7">
      <w:pPr>
        <w:spacing w:before="240"/>
        <w:ind w:left="-90" w:right="1412"/>
        <w:rPr>
          <w:rFonts w:ascii="MetaOT-Bold" w:hAnsi="MetaOT-Bold"/>
        </w:rPr>
      </w:pPr>
      <w:r w:rsidRPr="00E4205B">
        <w:rPr>
          <w:rFonts w:ascii="MetaOT-Bold" w:hAnsi="MetaOT-Bold"/>
        </w:rPr>
        <w:t>Example</w:t>
      </w:r>
      <w:r w:rsidR="000C6B4B" w:rsidRPr="00E4205B">
        <w:rPr>
          <w:rFonts w:ascii="MetaOT-Bold" w:hAnsi="MetaOT-Bold"/>
        </w:rPr>
        <w:t>s</w:t>
      </w:r>
      <w:r w:rsidRPr="00E4205B">
        <w:rPr>
          <w:rFonts w:ascii="MetaOT-Bold" w:hAnsi="MetaOT-Bold"/>
        </w:rPr>
        <w:t xml:space="preserve"> of </w:t>
      </w:r>
      <w:r w:rsidR="007B5C33" w:rsidRPr="00E4205B">
        <w:rPr>
          <w:rFonts w:ascii="MetaOT-Bold" w:hAnsi="MetaOT-Bold"/>
        </w:rPr>
        <w:t xml:space="preserve">Award </w:t>
      </w:r>
      <w:r w:rsidRPr="00E4205B">
        <w:rPr>
          <w:rFonts w:ascii="MetaOT-Bold" w:hAnsi="MetaOT-Bold"/>
        </w:rPr>
        <w:t>endorsement comment</w:t>
      </w:r>
      <w:r w:rsidR="006F6C52" w:rsidRPr="00E4205B">
        <w:rPr>
          <w:rFonts w:ascii="MetaOT-Bold" w:hAnsi="MetaOT-Bold"/>
        </w:rPr>
        <w:t xml:space="preserve"> from other Duke </w:t>
      </w:r>
      <w:r w:rsidR="00C62040" w:rsidRPr="00E4205B">
        <w:rPr>
          <w:rFonts w:ascii="MetaOT-Bold" w:hAnsi="MetaOT-Bold"/>
        </w:rPr>
        <w:t>4Sport Partner Clubs</w:t>
      </w:r>
      <w:r w:rsidRPr="00E4205B">
        <w:rPr>
          <w:rFonts w:ascii="MetaOT-Bold" w:hAnsi="MetaOT-Bold"/>
        </w:rPr>
        <w:t>:</w:t>
      </w:r>
    </w:p>
    <w:tbl>
      <w:tblPr>
        <w:tblStyle w:val="TableGrid"/>
        <w:tblW w:w="9781"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2497"/>
      </w:tblGrid>
      <w:tr w:rsidR="00ED573E" w:rsidRPr="00E838CA" w:rsidTr="00A95C59">
        <w:tc>
          <w:tcPr>
            <w:tcW w:w="7284" w:type="dxa"/>
          </w:tcPr>
          <w:p w:rsidR="00995961" w:rsidRPr="00E838CA" w:rsidRDefault="00ED573E" w:rsidP="00995961">
            <w:pPr>
              <w:rPr>
                <w:rStyle w:val="A36"/>
                <w:rFonts w:ascii="MetaOT-Norm" w:hAnsi="MetaOT-Norm"/>
                <w:sz w:val="14"/>
                <w:szCs w:val="22"/>
              </w:rPr>
            </w:pPr>
            <w:r w:rsidRPr="00E838CA">
              <w:rPr>
                <w:rStyle w:val="A36"/>
                <w:rFonts w:ascii="MetaOT-Norm" w:hAnsi="MetaOT-Norm"/>
                <w:noProof/>
                <w:sz w:val="14"/>
                <w:szCs w:val="22"/>
                <w:lang w:val="en-US" w:eastAsia="en-US"/>
              </w:rPr>
              <w:drawing>
                <wp:anchor distT="0" distB="0" distL="114300" distR="114300" simplePos="0" relativeHeight="251670528" behindDoc="0" locked="0" layoutInCell="1" allowOverlap="1" wp14:anchorId="284EC945" wp14:editId="718C12B0">
                  <wp:simplePos x="0" y="0"/>
                  <wp:positionH relativeFrom="column">
                    <wp:posOffset>9340850</wp:posOffset>
                  </wp:positionH>
                  <wp:positionV relativeFrom="paragraph">
                    <wp:posOffset>-5060950</wp:posOffset>
                  </wp:positionV>
                  <wp:extent cx="838200" cy="818736"/>
                  <wp:effectExtent l="0" t="0" r="0" b="635"/>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8200" cy="818736"/>
                          </a:xfrm>
                          <a:prstGeom prst="rect">
                            <a:avLst/>
                          </a:prstGeom>
                        </pic:spPr>
                      </pic:pic>
                    </a:graphicData>
                  </a:graphic>
                </wp:anchor>
              </w:drawing>
            </w:r>
            <w:r w:rsidRPr="00E838CA">
              <w:rPr>
                <w:rStyle w:val="A36"/>
                <w:rFonts w:ascii="MetaOT-Norm" w:hAnsi="MetaOT-Norm"/>
                <w:sz w:val="14"/>
                <w:szCs w:val="22"/>
              </w:rPr>
              <w:t>“</w:t>
            </w:r>
            <w:r w:rsidR="00394E4E" w:rsidRPr="00E838CA">
              <w:rPr>
                <w:rStyle w:val="A36"/>
                <w:rFonts w:ascii="MetaOT-Norm" w:hAnsi="MetaOT-Norm"/>
                <w:sz w:val="14"/>
                <w:szCs w:val="22"/>
              </w:rPr>
              <w:t>NSW Rugby League are proud to partner with The Duke of Edinburgh’s International Award. The combined effort through sport within the framework of one of the world’s leading youth programs is instrumental in producing the next generation of young leaders with the required skills in navigating life’s challenges in today’s world.</w:t>
            </w:r>
            <w:r w:rsidRPr="00E838CA">
              <w:rPr>
                <w:rStyle w:val="A36"/>
                <w:rFonts w:ascii="MetaOT-Norm" w:hAnsi="MetaOT-Norm"/>
                <w:sz w:val="14"/>
                <w:szCs w:val="22"/>
              </w:rPr>
              <w:t>”</w:t>
            </w:r>
          </w:p>
          <w:p w:rsidR="00ED573E" w:rsidRPr="00E838CA" w:rsidRDefault="00394E4E" w:rsidP="00995961">
            <w:pPr>
              <w:rPr>
                <w:rStyle w:val="A36"/>
                <w:rFonts w:ascii="MetaOT-Norm" w:hAnsi="MetaOT-Norm"/>
                <w:sz w:val="14"/>
                <w:szCs w:val="22"/>
              </w:rPr>
            </w:pPr>
            <w:r w:rsidRPr="00E838CA">
              <w:rPr>
                <w:rStyle w:val="A36"/>
                <w:rFonts w:ascii="MetaOT-Norm" w:hAnsi="MetaOT-Norm"/>
                <w:i/>
                <w:sz w:val="14"/>
                <w:szCs w:val="22"/>
              </w:rPr>
              <w:t>David Trodden, C</w:t>
            </w:r>
            <w:r w:rsidR="001F64D0" w:rsidRPr="00E838CA">
              <w:rPr>
                <w:rStyle w:val="A36"/>
                <w:rFonts w:ascii="MetaOT-Norm" w:hAnsi="MetaOT-Norm"/>
                <w:i/>
                <w:sz w:val="14"/>
                <w:szCs w:val="22"/>
              </w:rPr>
              <w:t>E</w:t>
            </w:r>
            <w:r w:rsidR="001F64D0" w:rsidRPr="00E838CA">
              <w:rPr>
                <w:rStyle w:val="A36"/>
                <w:rFonts w:ascii="MetaOT-Norm" w:hAnsi="MetaOT-Norm"/>
                <w:i/>
                <w:sz w:val="14"/>
              </w:rPr>
              <w:t>O</w:t>
            </w:r>
            <w:r w:rsidRPr="00E838CA">
              <w:rPr>
                <w:rStyle w:val="A36"/>
                <w:rFonts w:ascii="MetaOT-Norm" w:hAnsi="MetaOT-Norm"/>
                <w:i/>
                <w:sz w:val="14"/>
                <w:szCs w:val="22"/>
              </w:rPr>
              <w:t>, NSW Rugby League</w:t>
            </w:r>
            <w:r w:rsidR="00E838CA">
              <w:rPr>
                <w:rStyle w:val="A36"/>
                <w:rFonts w:ascii="MetaOT-Norm" w:hAnsi="MetaOT-Norm"/>
                <w:i/>
                <w:sz w:val="14"/>
                <w:szCs w:val="22"/>
              </w:rPr>
              <w:br/>
            </w:r>
          </w:p>
        </w:tc>
        <w:tc>
          <w:tcPr>
            <w:tcW w:w="2497" w:type="dxa"/>
          </w:tcPr>
          <w:p w:rsidR="00ED573E" w:rsidRPr="00E838CA" w:rsidRDefault="00995961" w:rsidP="00995961">
            <w:pPr>
              <w:pStyle w:val="NormalWeb"/>
              <w:kinsoku w:val="0"/>
              <w:overflowPunct w:val="0"/>
              <w:spacing w:before="120" w:beforeAutospacing="0" w:after="120" w:afterAutospacing="0"/>
              <w:jc w:val="center"/>
              <w:textAlignment w:val="baseline"/>
              <w:rPr>
                <w:rStyle w:val="A36"/>
                <w:rFonts w:ascii="MetaOT-Norm" w:hAnsi="MetaOT-Norm"/>
                <w:sz w:val="14"/>
                <w:szCs w:val="22"/>
              </w:rPr>
            </w:pPr>
            <w:r w:rsidRPr="00E838CA">
              <w:rPr>
                <w:rStyle w:val="A36"/>
                <w:rFonts w:ascii="MetaOT-Norm" w:hAnsi="MetaOT-Norm"/>
                <w:noProof/>
                <w:sz w:val="14"/>
                <w:szCs w:val="22"/>
                <w:lang w:val="en-US" w:eastAsia="en-US"/>
              </w:rPr>
              <w:drawing>
                <wp:anchor distT="0" distB="0" distL="114300" distR="114300" simplePos="0" relativeHeight="251672576" behindDoc="1" locked="0" layoutInCell="1" allowOverlap="1">
                  <wp:simplePos x="0" y="0"/>
                  <wp:positionH relativeFrom="column">
                    <wp:posOffset>259080</wp:posOffset>
                  </wp:positionH>
                  <wp:positionV relativeFrom="paragraph">
                    <wp:posOffset>-122555</wp:posOffset>
                  </wp:positionV>
                  <wp:extent cx="819150" cy="819150"/>
                  <wp:effectExtent l="0" t="0" r="0" b="0"/>
                  <wp:wrapNone/>
                  <wp:docPr id="5" name="Picture 5" descr="C:\Users\Alyssa\AppData\Local\Microsoft\Windows\INetCache\Content.Outlook\WDY19WLG\NSW Rugby Lea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ssa\AppData\Local\Microsoft\Windows\INetCache\Content.Outlook\WDY19WLG\NSW Rugby Leagu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95961" w:rsidRPr="00E838CA" w:rsidTr="00E838CA">
        <w:trPr>
          <w:trHeight w:val="1678"/>
        </w:trPr>
        <w:tc>
          <w:tcPr>
            <w:tcW w:w="7284" w:type="dxa"/>
          </w:tcPr>
          <w:p w:rsidR="00995961" w:rsidRPr="00E838CA" w:rsidRDefault="003B0A79" w:rsidP="00FA77B7">
            <w:pPr>
              <w:rPr>
                <w:rStyle w:val="A36"/>
                <w:rFonts w:ascii="MetaOT-Norm" w:hAnsi="MetaOT-Norm"/>
                <w:i/>
                <w:noProof/>
                <w:sz w:val="14"/>
                <w:szCs w:val="22"/>
              </w:rPr>
            </w:pPr>
            <w:r w:rsidRPr="00E838CA">
              <w:rPr>
                <w:rStyle w:val="A36"/>
                <w:rFonts w:ascii="MetaOT-Norm" w:hAnsi="MetaOT-Norm"/>
                <w:noProof/>
                <w:sz w:val="14"/>
                <w:szCs w:val="22"/>
              </w:rPr>
              <w:br/>
            </w:r>
            <w:r w:rsidR="00995961" w:rsidRPr="00E838CA">
              <w:rPr>
                <w:rStyle w:val="A36"/>
                <w:rFonts w:ascii="MetaOT-Norm" w:hAnsi="MetaOT-Norm"/>
                <w:noProof/>
                <w:sz w:val="14"/>
                <w:szCs w:val="22"/>
              </w:rPr>
              <w:t xml:space="preserve">“Gymnastics Australia is committed to providing opportunities for our athletes to remain in the sport as coaches and officials. The Duke 4Sport initiative is an excellent vehicle for GA to achieve their strategic goal to grow our volunteer workforce by offering opportunities for our young coaches and officials to develop important life skills that will benefit them in their involvement with gymnastics and their interactions with our community. </w:t>
            </w:r>
            <w:r w:rsidR="00FA77B7" w:rsidRPr="00E838CA">
              <w:rPr>
                <w:rStyle w:val="A36"/>
                <w:rFonts w:ascii="MetaOT-Norm" w:hAnsi="MetaOT-Norm"/>
                <w:noProof/>
                <w:sz w:val="14"/>
                <w:szCs w:val="22"/>
              </w:rPr>
              <w:t>Gymnastics Australia is a proud partner of the Duke 4Sport initiative and we look forward to a long and mutually beneficial relationship.”</w:t>
            </w:r>
            <w:r w:rsidR="00FA77B7" w:rsidRPr="00E838CA">
              <w:rPr>
                <w:rStyle w:val="A36"/>
                <w:rFonts w:ascii="MetaOT-Norm" w:hAnsi="MetaOT-Norm"/>
                <w:noProof/>
                <w:sz w:val="14"/>
                <w:szCs w:val="22"/>
              </w:rPr>
              <w:br/>
            </w:r>
            <w:r w:rsidR="00FA77B7" w:rsidRPr="00E838CA">
              <w:rPr>
                <w:rStyle w:val="A36"/>
                <w:rFonts w:ascii="MetaOT-Norm" w:hAnsi="MetaOT-Norm"/>
                <w:i/>
                <w:noProof/>
                <w:sz w:val="14"/>
                <w:szCs w:val="22"/>
              </w:rPr>
              <w:t>Bradley Low, Senior Manager, Education and Sport, Gymnastics Australia</w:t>
            </w:r>
          </w:p>
        </w:tc>
        <w:tc>
          <w:tcPr>
            <w:tcW w:w="2497" w:type="dxa"/>
          </w:tcPr>
          <w:p w:rsidR="00995961" w:rsidRPr="00E838CA" w:rsidRDefault="00FA77B7" w:rsidP="00E3398B">
            <w:pPr>
              <w:pStyle w:val="NormalWeb"/>
              <w:kinsoku w:val="0"/>
              <w:overflowPunct w:val="0"/>
              <w:spacing w:before="120" w:beforeAutospacing="0" w:after="120" w:afterAutospacing="0"/>
              <w:textAlignment w:val="baseline"/>
              <w:rPr>
                <w:rStyle w:val="A36"/>
                <w:rFonts w:ascii="MetaOT-Norm" w:hAnsi="MetaOT-Norm"/>
                <w:sz w:val="14"/>
                <w:szCs w:val="22"/>
              </w:rPr>
            </w:pPr>
            <w:r w:rsidRPr="00E838CA">
              <w:rPr>
                <w:rStyle w:val="A36"/>
                <w:rFonts w:ascii="MetaOT-Norm" w:hAnsi="MetaOT-Norm"/>
                <w:noProof/>
                <w:sz w:val="14"/>
                <w:szCs w:val="22"/>
                <w:lang w:val="en-US" w:eastAsia="en-US"/>
              </w:rPr>
              <w:drawing>
                <wp:anchor distT="0" distB="0" distL="114300" distR="114300" simplePos="0" relativeHeight="251674624" behindDoc="1" locked="0" layoutInCell="1" allowOverlap="1" wp14:anchorId="6DCF5ED1" wp14:editId="47755AD5">
                  <wp:simplePos x="0" y="0"/>
                  <wp:positionH relativeFrom="column">
                    <wp:posOffset>300327</wp:posOffset>
                  </wp:positionH>
                  <wp:positionV relativeFrom="paragraph">
                    <wp:posOffset>173603</wp:posOffset>
                  </wp:positionV>
                  <wp:extent cx="781050" cy="992505"/>
                  <wp:effectExtent l="0" t="0" r="0" b="0"/>
                  <wp:wrapTight wrapText="bothSides">
                    <wp:wrapPolygon edited="0">
                      <wp:start x="0" y="0"/>
                      <wp:lineTo x="0" y="21144"/>
                      <wp:lineTo x="21073" y="21144"/>
                      <wp:lineTo x="21073" y="0"/>
                      <wp:lineTo x="0" y="0"/>
                    </wp:wrapPolygon>
                  </wp:wrapTight>
                  <wp:docPr id="6" name="Picture 6" descr="C:\Users\Alyssa\AppData\Local\Microsoft\Windows\INetCache\Content.Outlook\WDY19WLG\gacol_ve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yssa\AppData\Local\Microsoft\Windows\INetCache\Content.Outlook\WDY19WLG\gacol_vert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050" cy="992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573E" w:rsidRPr="00E838CA" w:rsidTr="00A95C59">
        <w:tc>
          <w:tcPr>
            <w:tcW w:w="7284" w:type="dxa"/>
          </w:tcPr>
          <w:p w:rsidR="00ED573E" w:rsidRPr="00E838CA" w:rsidRDefault="00FA77B7" w:rsidP="00995961">
            <w:pPr>
              <w:spacing w:before="120" w:after="60"/>
              <w:rPr>
                <w:rStyle w:val="A36"/>
                <w:rFonts w:ascii="MetaOT-Norm" w:hAnsi="MetaOT-Norm"/>
                <w:i/>
                <w:sz w:val="14"/>
                <w:szCs w:val="22"/>
              </w:rPr>
            </w:pPr>
            <w:r w:rsidRPr="00E838CA">
              <w:rPr>
                <w:rStyle w:val="A36"/>
                <w:rFonts w:ascii="MetaOT-Norm" w:hAnsi="MetaOT-Norm"/>
                <w:sz w:val="14"/>
                <w:szCs w:val="22"/>
              </w:rPr>
              <w:t>“</w:t>
            </w:r>
            <w:r w:rsidR="00980815" w:rsidRPr="00E838CA">
              <w:rPr>
                <w:rStyle w:val="A36"/>
                <w:rFonts w:ascii="MetaOT-Norm" w:hAnsi="MetaOT-Norm"/>
                <w:sz w:val="14"/>
                <w:szCs w:val="22"/>
              </w:rPr>
              <w:t>HOOPS 4 Life is proud to be part of the Duke 4Sport initiative. We have always searched for a way of accrediting the learnings our young people achieve through our club and now are able to do this.  Delivering the Award our young people and the broader community enables HOOPS 4 Life to share the message of sports, community and service. We have found this in our partnership with The Duke of Edinburgh’s International Award and can see the growth and development in our young people because of it. Every club should aim to become a Duke 4Sport partner as it offers a framework to accredit and map the development of young people through sports.”</w:t>
            </w:r>
            <w:r w:rsidR="00995961" w:rsidRPr="00E838CA">
              <w:rPr>
                <w:rStyle w:val="A36"/>
                <w:rFonts w:ascii="MetaOT-Norm" w:hAnsi="MetaOT-Norm"/>
                <w:sz w:val="14"/>
                <w:szCs w:val="22"/>
              </w:rPr>
              <w:br/>
            </w:r>
            <w:r w:rsidR="00980815" w:rsidRPr="00E838CA">
              <w:rPr>
                <w:rStyle w:val="A36"/>
                <w:rFonts w:ascii="MetaOT-Norm" w:hAnsi="MetaOT-Norm"/>
                <w:i/>
                <w:sz w:val="14"/>
                <w:szCs w:val="22"/>
              </w:rPr>
              <w:t>Tony Moore, President &amp; Founder, HOOPS 4 Life Basketball Inc.</w:t>
            </w:r>
          </w:p>
        </w:tc>
        <w:tc>
          <w:tcPr>
            <w:tcW w:w="2497" w:type="dxa"/>
          </w:tcPr>
          <w:p w:rsidR="00ED573E" w:rsidRPr="00E838CA" w:rsidRDefault="00FB1E9B" w:rsidP="00E3398B">
            <w:pPr>
              <w:pStyle w:val="NormalWeb"/>
              <w:kinsoku w:val="0"/>
              <w:overflowPunct w:val="0"/>
              <w:spacing w:before="120" w:beforeAutospacing="0" w:after="120" w:afterAutospacing="0"/>
              <w:textAlignment w:val="baseline"/>
              <w:rPr>
                <w:rStyle w:val="A36"/>
                <w:rFonts w:ascii="MetaOT-Norm" w:hAnsi="MetaOT-Norm"/>
                <w:sz w:val="14"/>
                <w:szCs w:val="22"/>
              </w:rPr>
            </w:pPr>
            <w:r w:rsidRPr="00E838CA">
              <w:rPr>
                <w:rStyle w:val="A36"/>
                <w:rFonts w:ascii="MetaOT-Norm" w:hAnsi="MetaOT-Norm"/>
                <w:noProof/>
                <w:sz w:val="14"/>
                <w:szCs w:val="22"/>
                <w:lang w:val="en-US" w:eastAsia="en-US"/>
              </w:rPr>
              <w:drawing>
                <wp:anchor distT="0" distB="0" distL="114300" distR="114300" simplePos="0" relativeHeight="251678720" behindDoc="1" locked="0" layoutInCell="1" allowOverlap="1" wp14:anchorId="109FE00C" wp14:editId="6062D412">
                  <wp:simplePos x="0" y="0"/>
                  <wp:positionH relativeFrom="column">
                    <wp:posOffset>222885</wp:posOffset>
                  </wp:positionH>
                  <wp:positionV relativeFrom="paragraph">
                    <wp:posOffset>226695</wp:posOffset>
                  </wp:positionV>
                  <wp:extent cx="1123950" cy="855980"/>
                  <wp:effectExtent l="0" t="0" r="0" b="1270"/>
                  <wp:wrapTight wrapText="bothSides">
                    <wp:wrapPolygon edited="0">
                      <wp:start x="0" y="0"/>
                      <wp:lineTo x="0" y="21151"/>
                      <wp:lineTo x="21234" y="21151"/>
                      <wp:lineTo x="21234" y="0"/>
                      <wp:lineTo x="0" y="0"/>
                    </wp:wrapPolygon>
                  </wp:wrapTight>
                  <wp:docPr id="4" name="Picture 4" descr="C:\Users\Alyssa\AppData\Local\Microsoft\Windows\INetCache\Content.Outlook\WDY19WLG\logo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ssa\AppData\Local\Microsoft\Windows\INetCache\Content.Outlook\WDY19WLG\logo (0000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B1E9B" w:rsidRDefault="00FB1E9B" w:rsidP="00FB1E9B">
      <w:pPr>
        <w:ind w:right="543"/>
        <w:rPr>
          <w:rStyle w:val="A36"/>
          <w:rFonts w:ascii="MetaOT-Norm" w:hAnsi="MetaOT-Norm"/>
          <w:sz w:val="22"/>
          <w:szCs w:val="22"/>
        </w:rPr>
      </w:pPr>
    </w:p>
    <w:sectPr w:rsidR="00FB1E9B" w:rsidSect="00C84CBD">
      <w:headerReference w:type="default" r:id="rId13"/>
      <w:footerReference w:type="default" r:id="rId14"/>
      <w:headerReference w:type="first" r:id="rId15"/>
      <w:footerReference w:type="first" r:id="rId16"/>
      <w:pgSz w:w="11906" w:h="16838" w:code="9"/>
      <w:pgMar w:top="1985" w:right="1134" w:bottom="1134" w:left="1440" w:header="68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73E" w:rsidRDefault="00DE473E" w:rsidP="00115797">
      <w:pPr>
        <w:spacing w:after="0" w:line="240" w:lineRule="auto"/>
      </w:pPr>
      <w:r>
        <w:separator/>
      </w:r>
    </w:p>
  </w:endnote>
  <w:endnote w:type="continuationSeparator" w:id="0">
    <w:p w:rsidR="00DE473E" w:rsidRDefault="00DE473E" w:rsidP="00115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etaOT-Bold">
    <w:altName w:val="Calibri"/>
    <w:panose1 w:val="020B0804030101020102"/>
    <w:charset w:val="00"/>
    <w:family w:val="swiss"/>
    <w:notTrueType/>
    <w:pitch w:val="variable"/>
    <w:sig w:usb0="800000EF" w:usb1="4000207B" w:usb2="00000000" w:usb3="00000000" w:csb0="00000001" w:csb1="00000000"/>
  </w:font>
  <w:font w:name="MetaOT-Norm">
    <w:altName w:val="Calibri"/>
    <w:panose1 w:val="020B0504030101020102"/>
    <w:charset w:val="00"/>
    <w:family w:val="swiss"/>
    <w:notTrueType/>
    <w:pitch w:val="variable"/>
    <w:sig w:usb0="800000EF" w:usb1="4000207B"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985" w:rsidRPr="003B2600" w:rsidRDefault="005334AB" w:rsidP="00625BEA">
    <w:pPr>
      <w:pStyle w:val="Footer"/>
      <w:tabs>
        <w:tab w:val="right" w:pos="9498"/>
      </w:tabs>
      <w:rPr>
        <w:rFonts w:ascii="Calibri" w:hAnsi="Calibri"/>
        <w:sz w:val="14"/>
        <w:lang w:val="en-GB"/>
      </w:rPr>
    </w:pPr>
    <w:r w:rsidRPr="003B2600">
      <w:rPr>
        <w:rFonts w:ascii="Calibri" w:hAnsi="Calibri"/>
        <w:sz w:val="14"/>
      </w:rPr>
      <w:t>©</w:t>
    </w:r>
    <w:r w:rsidR="009A2FCD" w:rsidRPr="003B2600">
      <w:rPr>
        <w:rFonts w:ascii="Calibri" w:hAnsi="Calibri"/>
        <w:sz w:val="14"/>
        <w:lang w:val="en-GB"/>
      </w:rPr>
      <w:t xml:space="preserve"> </w:t>
    </w:r>
    <w:r w:rsidRPr="003B2600">
      <w:rPr>
        <w:rFonts w:ascii="Calibri" w:hAnsi="Calibri"/>
        <w:sz w:val="14"/>
        <w:lang w:val="en-GB"/>
      </w:rPr>
      <w:t xml:space="preserve">The Duke of </w:t>
    </w:r>
    <w:r w:rsidR="0090333C" w:rsidRPr="003B2600">
      <w:rPr>
        <w:rFonts w:ascii="Calibri" w:hAnsi="Calibri"/>
        <w:sz w:val="14"/>
        <w:lang w:val="en-GB"/>
      </w:rPr>
      <w:t xml:space="preserve">Edinburgh’s International Award </w:t>
    </w:r>
    <w:r w:rsidR="005B4985" w:rsidRPr="003B2600">
      <w:rPr>
        <w:rFonts w:ascii="Calibri" w:hAnsi="Calibri"/>
        <w:sz w:val="14"/>
        <w:lang w:val="en-GB"/>
      </w:rPr>
      <w:t>–</w:t>
    </w:r>
    <w:r w:rsidR="0090333C" w:rsidRPr="003B2600">
      <w:rPr>
        <w:rFonts w:ascii="Calibri" w:hAnsi="Calibri"/>
        <w:sz w:val="14"/>
        <w:lang w:val="en-GB"/>
      </w:rPr>
      <w:t xml:space="preserve"> </w:t>
    </w:r>
    <w:r w:rsidR="00101AB1" w:rsidRPr="003B2600">
      <w:rPr>
        <w:rFonts w:ascii="Calibri" w:hAnsi="Calibri"/>
        <w:sz w:val="14"/>
        <w:lang w:val="en-GB"/>
      </w:rPr>
      <w:t>Australia</w:t>
    </w:r>
  </w:p>
  <w:p w:rsidR="00101AB1" w:rsidRPr="005B4985" w:rsidRDefault="00A571E1" w:rsidP="00625BEA">
    <w:pPr>
      <w:pStyle w:val="Footer"/>
      <w:tabs>
        <w:tab w:val="right" w:pos="9498"/>
      </w:tabs>
      <w:rPr>
        <w:rFonts w:ascii="Calibri" w:hAnsi="Calibri"/>
        <w:sz w:val="18"/>
      </w:rPr>
    </w:pPr>
    <w:r w:rsidRPr="003B2600">
      <w:rPr>
        <w:rFonts w:ascii="Calibri" w:hAnsi="Calibri"/>
        <w:sz w:val="14"/>
      </w:rPr>
      <w:t>Document Register: NAA-F</w:t>
    </w:r>
    <w:r w:rsidR="005B4985" w:rsidRPr="003B2600">
      <w:rPr>
        <w:rFonts w:ascii="Calibri" w:hAnsi="Calibri"/>
        <w:sz w:val="14"/>
      </w:rPr>
      <w:t>E-Su_201</w:t>
    </w:r>
    <w:r w:rsidR="00C62040">
      <w:rPr>
        <w:rFonts w:ascii="Calibri" w:hAnsi="Calibri"/>
        <w:sz w:val="14"/>
      </w:rPr>
      <w:t>7_#</w:t>
    </w:r>
    <w:r w:rsidR="009A2FCD">
      <w:rPr>
        <w:rFonts w:ascii="Calibri" w:hAnsi="Calibri"/>
        <w:sz w:val="18"/>
        <w:lang w:val="en-GB"/>
      </w:rPr>
      <w:tab/>
    </w:r>
    <w:r w:rsidR="009A2FCD">
      <w:rPr>
        <w:rFonts w:ascii="Calibri" w:hAnsi="Calibri"/>
        <w:sz w:val="18"/>
        <w:lang w:val="en-GB"/>
      </w:rPr>
      <w:tab/>
    </w:r>
    <w:r w:rsidR="00CD47C9" w:rsidRPr="003B2600">
      <w:rPr>
        <w:rFonts w:ascii="Calibri" w:hAnsi="Calibri"/>
        <w:sz w:val="16"/>
        <w:lang w:val="en-GB"/>
      </w:rPr>
      <w:fldChar w:fldCharType="begin"/>
    </w:r>
    <w:r w:rsidR="005334AB" w:rsidRPr="003B2600">
      <w:rPr>
        <w:rFonts w:ascii="Calibri" w:hAnsi="Calibri"/>
        <w:sz w:val="16"/>
        <w:lang w:val="en-GB"/>
      </w:rPr>
      <w:instrText xml:space="preserve"> PAGE  \* Arabic  \* MERGEFORMAT </w:instrText>
    </w:r>
    <w:r w:rsidR="00CD47C9" w:rsidRPr="003B2600">
      <w:rPr>
        <w:rFonts w:ascii="Calibri" w:hAnsi="Calibri"/>
        <w:sz w:val="16"/>
        <w:lang w:val="en-GB"/>
      </w:rPr>
      <w:fldChar w:fldCharType="separate"/>
    </w:r>
    <w:r w:rsidR="00FB1E9B">
      <w:rPr>
        <w:rFonts w:ascii="Calibri" w:hAnsi="Calibri"/>
        <w:noProof/>
        <w:sz w:val="16"/>
        <w:lang w:val="en-GB"/>
      </w:rPr>
      <w:t>1</w:t>
    </w:r>
    <w:r w:rsidR="00CD47C9" w:rsidRPr="003B2600">
      <w:rPr>
        <w:rFonts w:ascii="Calibri" w:hAnsi="Calibri"/>
        <w:sz w:val="16"/>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4AB" w:rsidRPr="007E3315" w:rsidRDefault="005334AB" w:rsidP="00863AF7">
    <w:pPr>
      <w:pStyle w:val="Footer"/>
      <w:tabs>
        <w:tab w:val="right" w:pos="9498"/>
      </w:tabs>
      <w:rPr>
        <w:rFonts w:ascii="Calibri" w:hAnsi="Calibri"/>
        <w:sz w:val="18"/>
        <w:lang w:val="en-GB"/>
      </w:rPr>
    </w:pPr>
    <w:r w:rsidRPr="007E3315">
      <w:rPr>
        <w:rFonts w:ascii="Calibri" w:hAnsi="Calibri"/>
        <w:sz w:val="18"/>
      </w:rPr>
      <w:t>©</w:t>
    </w:r>
    <w:r w:rsidRPr="007E3315">
      <w:rPr>
        <w:rFonts w:ascii="Calibri" w:hAnsi="Calibri"/>
        <w:sz w:val="18"/>
        <w:lang w:val="en-GB"/>
      </w:rPr>
      <w:t xml:space="preserve"> 2013 The Duke of Edinburgh’s Inte</w:t>
    </w:r>
    <w:r>
      <w:rPr>
        <w:rFonts w:ascii="Calibri" w:hAnsi="Calibri"/>
        <w:sz w:val="18"/>
        <w:lang w:val="en-GB"/>
      </w:rPr>
      <w:t>rnational Award Foundation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73E" w:rsidRDefault="00DE473E" w:rsidP="00115797">
      <w:pPr>
        <w:spacing w:after="0" w:line="240" w:lineRule="auto"/>
      </w:pPr>
      <w:r>
        <w:separator/>
      </w:r>
    </w:p>
  </w:footnote>
  <w:footnote w:type="continuationSeparator" w:id="0">
    <w:p w:rsidR="00DE473E" w:rsidRDefault="00DE473E" w:rsidP="00115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2B2" w:rsidRPr="003B2600" w:rsidRDefault="00E838CA" w:rsidP="007722B2">
    <w:pPr>
      <w:widowControl w:val="0"/>
      <w:tabs>
        <w:tab w:val="center" w:pos="4320"/>
        <w:tab w:val="right" w:pos="8640"/>
      </w:tabs>
      <w:autoSpaceDE w:val="0"/>
      <w:autoSpaceDN w:val="0"/>
      <w:adjustRightInd w:val="0"/>
      <w:spacing w:after="0"/>
      <w:rPr>
        <w:rFonts w:ascii="Calibri" w:eastAsia="MS Mincho" w:hAnsi="Calibri"/>
        <w:sz w:val="18"/>
        <w:szCs w:val="20"/>
      </w:rPr>
    </w:pPr>
    <w:r w:rsidRPr="00E838CA">
      <w:rPr>
        <w:rFonts w:ascii="MetaOT-Bold" w:eastAsia="Times New Roman" w:hAnsi="MetaOT-Bold"/>
        <w:b/>
        <w:bCs/>
        <w:noProof/>
        <w:color w:val="FFE25A"/>
        <w:sz w:val="52"/>
        <w:szCs w:val="64"/>
        <w:lang w:val="en-US" w:eastAsia="en-US"/>
      </w:rPr>
      <w:drawing>
        <wp:anchor distT="0" distB="0" distL="114300" distR="114300" simplePos="0" relativeHeight="251681792" behindDoc="0" locked="0" layoutInCell="1" allowOverlap="1" wp14:anchorId="5B91C3FB" wp14:editId="02185692">
          <wp:simplePos x="0" y="0"/>
          <wp:positionH relativeFrom="column">
            <wp:posOffset>-524786</wp:posOffset>
          </wp:positionH>
          <wp:positionV relativeFrom="paragraph">
            <wp:posOffset>-207369</wp:posOffset>
          </wp:positionV>
          <wp:extent cx="2281555" cy="103367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 cstate="print">
                    <a:extLst>
                      <a:ext uri="{28A0092B-C50C-407E-A947-70E740481C1C}">
                        <a14:useLocalDpi xmlns:a14="http://schemas.microsoft.com/office/drawing/2010/main" val="0"/>
                      </a:ext>
                    </a:extLst>
                  </a:blip>
                  <a:srcRect l="30593" t="86168" r="30897" b="1487"/>
                  <a:stretch/>
                </pic:blipFill>
                <pic:spPr bwMode="auto">
                  <a:xfrm>
                    <a:off x="0" y="0"/>
                    <a:ext cx="2281555" cy="103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AB1" w:rsidRPr="003B2600">
      <w:rPr>
        <w:noProof/>
        <w:sz w:val="18"/>
        <w:lang w:val="en-US" w:eastAsia="en-US"/>
      </w:rPr>
      <w:drawing>
        <wp:anchor distT="0" distB="0" distL="114300" distR="114300" simplePos="0" relativeHeight="251679744" behindDoc="0" locked="0" layoutInCell="1" allowOverlap="1" wp14:anchorId="25B57ABE" wp14:editId="3E329BDF">
          <wp:simplePos x="0" y="0"/>
          <wp:positionH relativeFrom="margin">
            <wp:posOffset>3898900</wp:posOffset>
          </wp:positionH>
          <wp:positionV relativeFrom="margin">
            <wp:posOffset>-988060</wp:posOffset>
          </wp:positionV>
          <wp:extent cx="2362835" cy="8267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A_INT_+AUSTRALIA_LR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62835" cy="826770"/>
                  </a:xfrm>
                  <a:prstGeom prst="rect">
                    <a:avLst/>
                  </a:prstGeom>
                </pic:spPr>
              </pic:pic>
            </a:graphicData>
          </a:graphic>
          <wp14:sizeRelH relativeFrom="margin">
            <wp14:pctWidth>0</wp14:pctWidth>
          </wp14:sizeRelH>
          <wp14:sizeRelV relativeFrom="margin">
            <wp14:pctHeight>0</wp14:pctHeight>
          </wp14:sizeRelV>
        </wp:anchor>
      </w:drawing>
    </w:r>
    <w:r w:rsidR="007722B2" w:rsidRPr="003B2600">
      <w:rPr>
        <w:rFonts w:ascii="Calibri" w:eastAsia="MS Mincho" w:hAnsi="Calibri"/>
        <w:noProof/>
        <w:sz w:val="18"/>
        <w:szCs w:val="20"/>
        <w:lang w:val="en-GB"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4AB" w:rsidRPr="00F56A21" w:rsidRDefault="00101AB1" w:rsidP="0073490E">
    <w:pPr>
      <w:widowControl w:val="0"/>
      <w:tabs>
        <w:tab w:val="center" w:pos="4320"/>
        <w:tab w:val="right" w:pos="8640"/>
      </w:tabs>
      <w:autoSpaceDE w:val="0"/>
      <w:autoSpaceDN w:val="0"/>
      <w:adjustRightInd w:val="0"/>
      <w:spacing w:after="0"/>
      <w:rPr>
        <w:rFonts w:ascii="Calibri" w:eastAsia="MS Mincho" w:hAnsi="Calibri"/>
        <w:szCs w:val="20"/>
      </w:rPr>
    </w:pPr>
    <w:r>
      <w:rPr>
        <w:rFonts w:ascii="Calibri" w:eastAsia="MS Mincho" w:hAnsi="Calibri"/>
        <w:noProof/>
        <w:szCs w:val="20"/>
        <w:lang w:val="en-US" w:eastAsia="en-US"/>
      </w:rPr>
      <mc:AlternateContent>
        <mc:Choice Requires="wps">
          <w:drawing>
            <wp:anchor distT="0" distB="0" distL="114300" distR="114300" simplePos="0" relativeHeight="251669504" behindDoc="0" locked="0" layoutInCell="1" allowOverlap="1">
              <wp:simplePos x="0" y="0"/>
              <wp:positionH relativeFrom="column">
                <wp:posOffset>35560</wp:posOffset>
              </wp:positionH>
              <wp:positionV relativeFrom="paragraph">
                <wp:posOffset>349250</wp:posOffset>
              </wp:positionV>
              <wp:extent cx="3427095" cy="593090"/>
              <wp:effectExtent l="0" t="0" r="1905" b="16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7095" cy="59309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5334AB" w:rsidRPr="000734B6" w:rsidRDefault="005334AB" w:rsidP="0073490E">
                          <w:pPr>
                            <w:spacing w:after="0"/>
                            <w:rPr>
                              <w:rFonts w:ascii="Calibri" w:hAnsi="Calibri"/>
                              <w:sz w:val="18"/>
                              <w:szCs w:val="18"/>
                            </w:rPr>
                          </w:pPr>
                          <w:r>
                            <w:rPr>
                              <w:rFonts w:ascii="Calibri" w:hAnsi="Calibri"/>
                              <w:sz w:val="18"/>
                              <w:szCs w:val="18"/>
                            </w:rPr>
                            <w:t>Title of publication</w:t>
                          </w:r>
                        </w:p>
                        <w:p w:rsidR="005334AB" w:rsidRPr="000734B6" w:rsidRDefault="00325778" w:rsidP="00325778">
                          <w:pPr>
                            <w:spacing w:after="0"/>
                            <w:rPr>
                              <w:rFonts w:ascii="Calibri" w:hAnsi="Calibri"/>
                              <w:sz w:val="18"/>
                              <w:szCs w:val="18"/>
                            </w:rPr>
                          </w:pPr>
                          <w:r w:rsidRPr="00325778">
                            <w:rPr>
                              <w:rFonts w:ascii="Calibri" w:hAnsi="Calibri"/>
                              <w:sz w:val="18"/>
                              <w:szCs w:val="18"/>
                            </w:rPr>
                            <w:t>01 Month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8pt;margin-top:27.5pt;width:269.85pt;height:4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" filled="f" stroked="f">
              <v:path arrowok="t"/>
              <v:textbox inset="0,0,0,0">
                <w:txbxContent>
                  <w:p w:rsidR="005334AB" w:rsidRPr="000734B6" w:rsidRDefault="005334AB" w:rsidP="0073490E">
                    <w:pPr>
                      <w:spacing w:after="0"/>
                      <w:rPr>
                        <w:rFonts w:ascii="Calibri" w:hAnsi="Calibri"/>
                        <w:sz w:val="18"/>
                        <w:szCs w:val="18"/>
                      </w:rPr>
                    </w:pPr>
                    <w:r>
                      <w:rPr>
                        <w:rFonts w:ascii="Calibri" w:hAnsi="Calibri"/>
                        <w:sz w:val="18"/>
                        <w:szCs w:val="18"/>
                      </w:rPr>
                      <w:t>Title of publication</w:t>
                    </w:r>
                  </w:p>
                  <w:p w:rsidR="005334AB" w:rsidRPr="000734B6" w:rsidRDefault="00325778" w:rsidP="00325778">
                    <w:pPr>
                      <w:spacing w:after="0"/>
                      <w:rPr>
                        <w:rFonts w:ascii="Calibri" w:hAnsi="Calibri"/>
                        <w:sz w:val="18"/>
                        <w:szCs w:val="18"/>
                      </w:rPr>
                    </w:pPr>
                    <w:r w:rsidRPr="00325778">
                      <w:rPr>
                        <w:rFonts w:ascii="Calibri" w:hAnsi="Calibri"/>
                        <w:sz w:val="18"/>
                        <w:szCs w:val="18"/>
                      </w:rPr>
                      <w:t>01 Month 2013</w:t>
                    </w:r>
                  </w:p>
                </w:txbxContent>
              </v:textbox>
            </v:shape>
          </w:pict>
        </mc:Fallback>
      </mc:AlternateContent>
    </w:r>
    <w:r w:rsidR="005334AB">
      <w:rPr>
        <w:rFonts w:ascii="Calibri" w:eastAsia="MS Mincho" w:hAnsi="Calibri"/>
        <w:noProof/>
        <w:szCs w:val="20"/>
        <w:lang w:val="en-US" w:eastAsia="en-US"/>
      </w:rPr>
      <w:drawing>
        <wp:anchor distT="0" distB="0" distL="114300" distR="114300" simplePos="0" relativeHeight="251675648" behindDoc="0" locked="0" layoutInCell="1" allowOverlap="1">
          <wp:simplePos x="0" y="0"/>
          <wp:positionH relativeFrom="column">
            <wp:posOffset>3963253</wp:posOffset>
          </wp:positionH>
          <wp:positionV relativeFrom="paragraph">
            <wp:posOffset>95695</wp:posOffset>
          </wp:positionV>
          <wp:extent cx="2137296" cy="586854"/>
          <wp:effectExtent l="19050" t="0" r="0" b="0"/>
          <wp:wrapNone/>
          <wp:docPr id="22" name="Picture 1" descr="I:\PUB-PR\Brand\Logos\Foundation\PNG (transparent background)\DOE_INT_AWAR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UB-PR\Brand\Logos\Foundation\PNG (transparent background)\DOE_INT_AWARD_RGB.png"/>
                  <pic:cNvPicPr>
                    <a:picLocks noChangeAspect="1" noChangeArrowheads="1"/>
                  </pic:cNvPicPr>
                </pic:nvPicPr>
                <pic:blipFill>
                  <a:blip r:embed="rId1"/>
                  <a:srcRect/>
                  <a:stretch>
                    <a:fillRect/>
                  </a:stretch>
                </pic:blipFill>
                <pic:spPr bwMode="auto">
                  <a:xfrm>
                    <a:off x="0" y="0"/>
                    <a:ext cx="2137296" cy="586854"/>
                  </a:xfrm>
                  <a:prstGeom prst="rect">
                    <a:avLst/>
                  </a:prstGeom>
                  <a:noFill/>
                  <a:ln w="9525">
                    <a:noFill/>
                    <a:miter lim="800000"/>
                    <a:headEnd/>
                    <a:tailEnd/>
                  </a:ln>
                </pic:spPr>
              </pic:pic>
            </a:graphicData>
          </a:graphic>
        </wp:anchor>
      </w:drawing>
    </w:r>
    <w:r w:rsidR="005334AB" w:rsidRPr="00A7782F">
      <w:rPr>
        <w:rFonts w:ascii="Calibri" w:eastAsia="MS Mincho" w:hAnsi="Calibri"/>
        <w:noProof/>
        <w:szCs w:val="20"/>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5DF4"/>
    <w:multiLevelType w:val="hybridMultilevel"/>
    <w:tmpl w:val="873EF7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045E0"/>
    <w:multiLevelType w:val="hybridMultilevel"/>
    <w:tmpl w:val="E02ECBFE"/>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15:restartNumberingAfterBreak="0">
    <w:nsid w:val="081D7CAA"/>
    <w:multiLevelType w:val="hybridMultilevel"/>
    <w:tmpl w:val="AA76E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9B2941"/>
    <w:multiLevelType w:val="hybridMultilevel"/>
    <w:tmpl w:val="20B07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C52926"/>
    <w:multiLevelType w:val="hybridMultilevel"/>
    <w:tmpl w:val="9EBE7EB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 w15:restartNumberingAfterBreak="0">
    <w:nsid w:val="1742799E"/>
    <w:multiLevelType w:val="hybridMultilevel"/>
    <w:tmpl w:val="4C34E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F792FA9"/>
    <w:multiLevelType w:val="multilevel"/>
    <w:tmpl w:val="5A74741E"/>
    <w:lvl w:ilvl="0">
      <w:start w:val="1"/>
      <w:numFmt w:val="decimal"/>
      <w:lvlText w:val="%1"/>
      <w:lvlJc w:val="left"/>
      <w:pPr>
        <w:ind w:left="432" w:hanging="432"/>
      </w:pPr>
      <w:rPr>
        <w:color w:val="auto"/>
      </w:rPr>
    </w:lvl>
    <w:lvl w:ilvl="1">
      <w:start w:val="1"/>
      <w:numFmt w:val="decimal"/>
      <w:lvlText w:val="%1.%2"/>
      <w:lvlJc w:val="left"/>
      <w:pPr>
        <w:ind w:left="576" w:hanging="576"/>
      </w:pPr>
      <w:rPr>
        <w:color w:val="auto"/>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E2D2B6A"/>
    <w:multiLevelType w:val="hybridMultilevel"/>
    <w:tmpl w:val="88EE99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FFB6119"/>
    <w:multiLevelType w:val="hybridMultilevel"/>
    <w:tmpl w:val="99D06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5B502E"/>
    <w:multiLevelType w:val="multilevel"/>
    <w:tmpl w:val="701C4504"/>
    <w:lvl w:ilvl="0">
      <w:start w:val="1"/>
      <w:numFmt w:val="decimal"/>
      <w:lvlText w:val="%1)"/>
      <w:lvlJc w:val="left"/>
      <w:pPr>
        <w:ind w:left="1260" w:hanging="360"/>
      </w:pPr>
      <w:rPr>
        <w:b/>
        <w:color w:val="auto"/>
        <w:sz w:val="26"/>
        <w:szCs w:val="26"/>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rPr>
        <w:strike w:val="0"/>
        <w:dstrike w:val="0"/>
        <w:u w:val="none"/>
        <w:effect w:val="none"/>
      </w:rPr>
    </w:lvl>
    <w:lvl w:ilvl="4">
      <w:start w:val="1"/>
      <w:numFmt w:val="decimal"/>
      <w:lvlText w:val="%1.%2.%3.%4.%5"/>
      <w:lvlJc w:val="left"/>
      <w:pPr>
        <w:ind w:left="1080" w:hanging="1080"/>
      </w:pPr>
      <w:rPr>
        <w:b w:val="0"/>
        <w:sz w:val="26"/>
        <w:szCs w:val="26"/>
      </w:r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39F06065"/>
    <w:multiLevelType w:val="hybridMultilevel"/>
    <w:tmpl w:val="FB00BA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25F7D13"/>
    <w:multiLevelType w:val="hybridMultilevel"/>
    <w:tmpl w:val="2BDCE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2730269"/>
    <w:multiLevelType w:val="hybridMultilevel"/>
    <w:tmpl w:val="3DA2F7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C407E9D"/>
    <w:multiLevelType w:val="hybridMultilevel"/>
    <w:tmpl w:val="E02ECBFE"/>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 w15:restartNumberingAfterBreak="0">
    <w:nsid w:val="5262382C"/>
    <w:multiLevelType w:val="hybridMultilevel"/>
    <w:tmpl w:val="DBB89CB4"/>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B8720AC"/>
    <w:multiLevelType w:val="hybridMultilevel"/>
    <w:tmpl w:val="3B5EF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1B51601"/>
    <w:multiLevelType w:val="hybridMultilevel"/>
    <w:tmpl w:val="CA140A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267647F"/>
    <w:multiLevelType w:val="hybridMultilevel"/>
    <w:tmpl w:val="4FE21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8C294A"/>
    <w:multiLevelType w:val="hybridMultilevel"/>
    <w:tmpl w:val="7A9E8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9077046"/>
    <w:multiLevelType w:val="hybridMultilevel"/>
    <w:tmpl w:val="05B0AE04"/>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start w:val="1"/>
      <w:numFmt w:val="bullet"/>
      <w:lvlText w:val=""/>
      <w:lvlJc w:val="left"/>
      <w:pPr>
        <w:ind w:left="4680" w:hanging="360"/>
      </w:pPr>
      <w:rPr>
        <w:rFonts w:ascii="Symbol" w:hAnsi="Symbol" w:hint="default"/>
      </w:rPr>
    </w:lvl>
    <w:lvl w:ilvl="4" w:tplc="0C090003">
      <w:start w:val="1"/>
      <w:numFmt w:val="bullet"/>
      <w:lvlText w:val="o"/>
      <w:lvlJc w:val="left"/>
      <w:pPr>
        <w:ind w:left="5400" w:hanging="360"/>
      </w:pPr>
      <w:rPr>
        <w:rFonts w:ascii="Courier New" w:hAnsi="Courier New" w:cs="Courier New" w:hint="default"/>
      </w:rPr>
    </w:lvl>
    <w:lvl w:ilvl="5" w:tplc="0C090005">
      <w:start w:val="1"/>
      <w:numFmt w:val="bullet"/>
      <w:lvlText w:val=""/>
      <w:lvlJc w:val="left"/>
      <w:pPr>
        <w:ind w:left="6120" w:hanging="360"/>
      </w:pPr>
      <w:rPr>
        <w:rFonts w:ascii="Wingdings" w:hAnsi="Wingdings" w:hint="default"/>
      </w:rPr>
    </w:lvl>
    <w:lvl w:ilvl="6" w:tplc="0C090001">
      <w:start w:val="1"/>
      <w:numFmt w:val="bullet"/>
      <w:lvlText w:val=""/>
      <w:lvlJc w:val="left"/>
      <w:pPr>
        <w:ind w:left="6840" w:hanging="360"/>
      </w:pPr>
      <w:rPr>
        <w:rFonts w:ascii="Symbol" w:hAnsi="Symbol" w:hint="default"/>
      </w:rPr>
    </w:lvl>
    <w:lvl w:ilvl="7" w:tplc="0C090003">
      <w:start w:val="1"/>
      <w:numFmt w:val="bullet"/>
      <w:lvlText w:val="o"/>
      <w:lvlJc w:val="left"/>
      <w:pPr>
        <w:ind w:left="7560" w:hanging="360"/>
      </w:pPr>
      <w:rPr>
        <w:rFonts w:ascii="Courier New" w:hAnsi="Courier New" w:cs="Courier New" w:hint="default"/>
      </w:rPr>
    </w:lvl>
    <w:lvl w:ilvl="8" w:tplc="0C090005">
      <w:start w:val="1"/>
      <w:numFmt w:val="bullet"/>
      <w:lvlText w:val=""/>
      <w:lvlJc w:val="left"/>
      <w:pPr>
        <w:ind w:left="8280" w:hanging="360"/>
      </w:pPr>
      <w:rPr>
        <w:rFonts w:ascii="Wingdings" w:hAnsi="Wingdings" w:hint="default"/>
      </w:rPr>
    </w:lvl>
  </w:abstractNum>
  <w:abstractNum w:abstractNumId="20" w15:restartNumberingAfterBreak="0">
    <w:nsid w:val="691E6CE3"/>
    <w:multiLevelType w:val="hybridMultilevel"/>
    <w:tmpl w:val="FD58D1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F70A3D"/>
    <w:multiLevelType w:val="hybridMultilevel"/>
    <w:tmpl w:val="EB2A6C7A"/>
    <w:lvl w:ilvl="0" w:tplc="F280D2B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AC3E42"/>
    <w:multiLevelType w:val="hybridMultilevel"/>
    <w:tmpl w:val="380E025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A5439EA"/>
    <w:multiLevelType w:val="hybridMultilevel"/>
    <w:tmpl w:val="A5205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BE543C2"/>
    <w:multiLevelType w:val="hybridMultilevel"/>
    <w:tmpl w:val="C1DEE738"/>
    <w:lvl w:ilvl="0" w:tplc="133A18DA">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7"/>
  </w:num>
  <w:num w:numId="4">
    <w:abstractNumId w:val="0"/>
  </w:num>
  <w:num w:numId="5">
    <w:abstractNumId w:val="2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20"/>
  </w:num>
  <w:num w:numId="11">
    <w:abstractNumId w:val="1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
  </w:num>
  <w:num w:numId="15">
    <w:abstractNumId w:val="1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8"/>
  </w:num>
  <w:num w:numId="20">
    <w:abstractNumId w:val="24"/>
  </w:num>
  <w:num w:numId="21">
    <w:abstractNumId w:val="18"/>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4"/>
  </w:num>
  <w:num w:numId="25">
    <w:abstractNumId w:val="15"/>
  </w:num>
  <w:num w:numId="26">
    <w:abstractNumId w:val="12"/>
  </w:num>
  <w:num w:numId="27">
    <w:abstractNumId w:val="14"/>
  </w:num>
  <w:num w:numId="28">
    <w:abstractNumId w:val="23"/>
  </w:num>
  <w:num w:numId="29">
    <w:abstractNumId w:val="1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38B"/>
    <w:rsid w:val="0000425A"/>
    <w:rsid w:val="00016490"/>
    <w:rsid w:val="00021739"/>
    <w:rsid w:val="00023888"/>
    <w:rsid w:val="00036019"/>
    <w:rsid w:val="0004195D"/>
    <w:rsid w:val="0005473A"/>
    <w:rsid w:val="00096439"/>
    <w:rsid w:val="000A5816"/>
    <w:rsid w:val="000B7D1C"/>
    <w:rsid w:val="000C6B4B"/>
    <w:rsid w:val="000D3B18"/>
    <w:rsid w:val="000E155F"/>
    <w:rsid w:val="000E6985"/>
    <w:rsid w:val="000F2E74"/>
    <w:rsid w:val="000F4874"/>
    <w:rsid w:val="00101AB1"/>
    <w:rsid w:val="0010267F"/>
    <w:rsid w:val="00115797"/>
    <w:rsid w:val="00135ED1"/>
    <w:rsid w:val="00164960"/>
    <w:rsid w:val="00192332"/>
    <w:rsid w:val="0019658C"/>
    <w:rsid w:val="001B282F"/>
    <w:rsid w:val="001F64D0"/>
    <w:rsid w:val="00220E61"/>
    <w:rsid w:val="00222B2E"/>
    <w:rsid w:val="0022533C"/>
    <w:rsid w:val="00240FA7"/>
    <w:rsid w:val="00252BAD"/>
    <w:rsid w:val="00257EF7"/>
    <w:rsid w:val="002657CC"/>
    <w:rsid w:val="00274C43"/>
    <w:rsid w:val="002923D7"/>
    <w:rsid w:val="00292562"/>
    <w:rsid w:val="00294452"/>
    <w:rsid w:val="002967C2"/>
    <w:rsid w:val="002A5A30"/>
    <w:rsid w:val="002A7B2E"/>
    <w:rsid w:val="002B0B8D"/>
    <w:rsid w:val="002B5CB0"/>
    <w:rsid w:val="002B696A"/>
    <w:rsid w:val="002C628C"/>
    <w:rsid w:val="002C6D4B"/>
    <w:rsid w:val="002D5E86"/>
    <w:rsid w:val="002E62EE"/>
    <w:rsid w:val="002F25C1"/>
    <w:rsid w:val="0030777D"/>
    <w:rsid w:val="00325778"/>
    <w:rsid w:val="00331190"/>
    <w:rsid w:val="00342B8E"/>
    <w:rsid w:val="00362C27"/>
    <w:rsid w:val="00363476"/>
    <w:rsid w:val="0036470B"/>
    <w:rsid w:val="00365B11"/>
    <w:rsid w:val="00376AF3"/>
    <w:rsid w:val="00394E4E"/>
    <w:rsid w:val="003A0431"/>
    <w:rsid w:val="003B0A79"/>
    <w:rsid w:val="003B22D4"/>
    <w:rsid w:val="003B2600"/>
    <w:rsid w:val="003C5F71"/>
    <w:rsid w:val="003D2254"/>
    <w:rsid w:val="0040202C"/>
    <w:rsid w:val="00403F7B"/>
    <w:rsid w:val="0040663B"/>
    <w:rsid w:val="00415EE5"/>
    <w:rsid w:val="004221C5"/>
    <w:rsid w:val="004223EE"/>
    <w:rsid w:val="00425D8C"/>
    <w:rsid w:val="00447B8C"/>
    <w:rsid w:val="00463654"/>
    <w:rsid w:val="00464EA9"/>
    <w:rsid w:val="00465A15"/>
    <w:rsid w:val="004747AA"/>
    <w:rsid w:val="004A7A8C"/>
    <w:rsid w:val="004C7E59"/>
    <w:rsid w:val="004E5725"/>
    <w:rsid w:val="005334AB"/>
    <w:rsid w:val="00536D61"/>
    <w:rsid w:val="00544B12"/>
    <w:rsid w:val="0054682E"/>
    <w:rsid w:val="005473F0"/>
    <w:rsid w:val="00572458"/>
    <w:rsid w:val="00584C44"/>
    <w:rsid w:val="005A1859"/>
    <w:rsid w:val="005B4985"/>
    <w:rsid w:val="005B5194"/>
    <w:rsid w:val="005B63EA"/>
    <w:rsid w:val="005C7E7A"/>
    <w:rsid w:val="005D6453"/>
    <w:rsid w:val="005D6B98"/>
    <w:rsid w:val="005D7C16"/>
    <w:rsid w:val="005F1DA8"/>
    <w:rsid w:val="0061477C"/>
    <w:rsid w:val="00621908"/>
    <w:rsid w:val="00625BEA"/>
    <w:rsid w:val="006376E0"/>
    <w:rsid w:val="00641407"/>
    <w:rsid w:val="00682006"/>
    <w:rsid w:val="00686C45"/>
    <w:rsid w:val="006B5FAC"/>
    <w:rsid w:val="006C2884"/>
    <w:rsid w:val="006C28A9"/>
    <w:rsid w:val="006C307B"/>
    <w:rsid w:val="006C7ED9"/>
    <w:rsid w:val="006E4E50"/>
    <w:rsid w:val="006E5D58"/>
    <w:rsid w:val="006E699E"/>
    <w:rsid w:val="006F4E0F"/>
    <w:rsid w:val="006F6C52"/>
    <w:rsid w:val="00720CDC"/>
    <w:rsid w:val="007251EA"/>
    <w:rsid w:val="00727868"/>
    <w:rsid w:val="0073490E"/>
    <w:rsid w:val="00740066"/>
    <w:rsid w:val="007436A9"/>
    <w:rsid w:val="00743D08"/>
    <w:rsid w:val="007457B0"/>
    <w:rsid w:val="00752ED0"/>
    <w:rsid w:val="007562BE"/>
    <w:rsid w:val="007634C5"/>
    <w:rsid w:val="00764BFF"/>
    <w:rsid w:val="0076538B"/>
    <w:rsid w:val="007704B7"/>
    <w:rsid w:val="00770F3C"/>
    <w:rsid w:val="007722B2"/>
    <w:rsid w:val="00790B02"/>
    <w:rsid w:val="007A5DB2"/>
    <w:rsid w:val="007B17F7"/>
    <w:rsid w:val="007B5C33"/>
    <w:rsid w:val="007C21F8"/>
    <w:rsid w:val="007C7E55"/>
    <w:rsid w:val="007E4E41"/>
    <w:rsid w:val="00833C01"/>
    <w:rsid w:val="00863AF7"/>
    <w:rsid w:val="00863DA1"/>
    <w:rsid w:val="00864F0E"/>
    <w:rsid w:val="00867FC2"/>
    <w:rsid w:val="00870A2E"/>
    <w:rsid w:val="008C061E"/>
    <w:rsid w:val="008D585D"/>
    <w:rsid w:val="008D6E4A"/>
    <w:rsid w:val="008F28CF"/>
    <w:rsid w:val="0090333C"/>
    <w:rsid w:val="0092173F"/>
    <w:rsid w:val="00926883"/>
    <w:rsid w:val="009338E8"/>
    <w:rsid w:val="00941ED7"/>
    <w:rsid w:val="00951455"/>
    <w:rsid w:val="00952C3F"/>
    <w:rsid w:val="0095319A"/>
    <w:rsid w:val="00971A3F"/>
    <w:rsid w:val="009743FB"/>
    <w:rsid w:val="00976D59"/>
    <w:rsid w:val="00980815"/>
    <w:rsid w:val="00995381"/>
    <w:rsid w:val="00995961"/>
    <w:rsid w:val="009A0276"/>
    <w:rsid w:val="009A2FCD"/>
    <w:rsid w:val="009B7643"/>
    <w:rsid w:val="009B7762"/>
    <w:rsid w:val="009D61F4"/>
    <w:rsid w:val="009F1BEE"/>
    <w:rsid w:val="00A12B6E"/>
    <w:rsid w:val="00A37531"/>
    <w:rsid w:val="00A41DEB"/>
    <w:rsid w:val="00A46D82"/>
    <w:rsid w:val="00A571E1"/>
    <w:rsid w:val="00A64740"/>
    <w:rsid w:val="00A71496"/>
    <w:rsid w:val="00A72F27"/>
    <w:rsid w:val="00A7782F"/>
    <w:rsid w:val="00A77A3E"/>
    <w:rsid w:val="00A923D8"/>
    <w:rsid w:val="00A95C59"/>
    <w:rsid w:val="00A96BDD"/>
    <w:rsid w:val="00AB2164"/>
    <w:rsid w:val="00AE1A63"/>
    <w:rsid w:val="00AE3738"/>
    <w:rsid w:val="00AF314B"/>
    <w:rsid w:val="00AF5410"/>
    <w:rsid w:val="00B14637"/>
    <w:rsid w:val="00B30934"/>
    <w:rsid w:val="00B710BF"/>
    <w:rsid w:val="00B748DF"/>
    <w:rsid w:val="00B84CA9"/>
    <w:rsid w:val="00B95A5B"/>
    <w:rsid w:val="00BA2E25"/>
    <w:rsid w:val="00BA797B"/>
    <w:rsid w:val="00BB1AAE"/>
    <w:rsid w:val="00BB655C"/>
    <w:rsid w:val="00BC4EED"/>
    <w:rsid w:val="00BD4BBC"/>
    <w:rsid w:val="00C13EB3"/>
    <w:rsid w:val="00C22242"/>
    <w:rsid w:val="00C22B4A"/>
    <w:rsid w:val="00C31750"/>
    <w:rsid w:val="00C47E10"/>
    <w:rsid w:val="00C47F07"/>
    <w:rsid w:val="00C62040"/>
    <w:rsid w:val="00C62727"/>
    <w:rsid w:val="00C764FE"/>
    <w:rsid w:val="00C843F0"/>
    <w:rsid w:val="00C84CBD"/>
    <w:rsid w:val="00CD47C9"/>
    <w:rsid w:val="00CE09CE"/>
    <w:rsid w:val="00CF416C"/>
    <w:rsid w:val="00D05237"/>
    <w:rsid w:val="00D10302"/>
    <w:rsid w:val="00D22094"/>
    <w:rsid w:val="00D32C5F"/>
    <w:rsid w:val="00D4629D"/>
    <w:rsid w:val="00D6160D"/>
    <w:rsid w:val="00D62364"/>
    <w:rsid w:val="00D70E7A"/>
    <w:rsid w:val="00D72DAA"/>
    <w:rsid w:val="00D82A90"/>
    <w:rsid w:val="00D9193D"/>
    <w:rsid w:val="00D92E78"/>
    <w:rsid w:val="00DA062A"/>
    <w:rsid w:val="00DB2740"/>
    <w:rsid w:val="00DB5707"/>
    <w:rsid w:val="00DE1636"/>
    <w:rsid w:val="00DE473E"/>
    <w:rsid w:val="00DE63DE"/>
    <w:rsid w:val="00E02647"/>
    <w:rsid w:val="00E22635"/>
    <w:rsid w:val="00E232A2"/>
    <w:rsid w:val="00E23C5F"/>
    <w:rsid w:val="00E3398B"/>
    <w:rsid w:val="00E40833"/>
    <w:rsid w:val="00E4205B"/>
    <w:rsid w:val="00E43289"/>
    <w:rsid w:val="00E548F9"/>
    <w:rsid w:val="00E57A86"/>
    <w:rsid w:val="00E8259D"/>
    <w:rsid w:val="00E838CA"/>
    <w:rsid w:val="00E918B1"/>
    <w:rsid w:val="00EB179F"/>
    <w:rsid w:val="00ED573E"/>
    <w:rsid w:val="00EF544B"/>
    <w:rsid w:val="00F06C97"/>
    <w:rsid w:val="00F12805"/>
    <w:rsid w:val="00F12FB0"/>
    <w:rsid w:val="00F1588C"/>
    <w:rsid w:val="00F26707"/>
    <w:rsid w:val="00F30F75"/>
    <w:rsid w:val="00F348BA"/>
    <w:rsid w:val="00F4056B"/>
    <w:rsid w:val="00F628E2"/>
    <w:rsid w:val="00F66E87"/>
    <w:rsid w:val="00F676C2"/>
    <w:rsid w:val="00F82D2C"/>
    <w:rsid w:val="00F836EA"/>
    <w:rsid w:val="00F978D5"/>
    <w:rsid w:val="00FA1A0F"/>
    <w:rsid w:val="00FA5FF1"/>
    <w:rsid w:val="00FA77B7"/>
    <w:rsid w:val="00FB1E9B"/>
    <w:rsid w:val="00FB6144"/>
    <w:rsid w:val="00FC7F34"/>
    <w:rsid w:val="00FD4D20"/>
    <w:rsid w:val="00FD57CB"/>
    <w:rsid w:val="00FE053D"/>
    <w:rsid w:val="00FF3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9D848"/>
  <w15:docId w15:val="{5DE524B0-1C59-4CCB-A39F-14A7C2C54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5E86"/>
    <w:pPr>
      <w:keepNext/>
      <w:keepLines/>
      <w:spacing w:before="480" w:after="240"/>
      <w:outlineLvl w:val="0"/>
    </w:pPr>
    <w:rPr>
      <w:rFonts w:ascii="Calibri" w:eastAsiaTheme="majorEastAsia" w:hAnsi="Calibri" w:cstheme="majorBidi"/>
      <w:bCs/>
      <w:sz w:val="32"/>
      <w:szCs w:val="28"/>
    </w:rPr>
  </w:style>
  <w:style w:type="paragraph" w:styleId="Heading2">
    <w:name w:val="heading 2"/>
    <w:basedOn w:val="Normal"/>
    <w:next w:val="Normal"/>
    <w:link w:val="Heading2Char"/>
    <w:uiPriority w:val="9"/>
    <w:unhideWhenUsed/>
    <w:qFormat/>
    <w:rsid w:val="000D3B18"/>
    <w:pPr>
      <w:keepNext/>
      <w:keepLines/>
      <w:spacing w:after="120"/>
      <w:outlineLvl w:val="1"/>
    </w:pPr>
    <w:rPr>
      <w:rFonts w:ascii="Calibri" w:eastAsiaTheme="majorEastAsia" w:hAnsi="Calibri" w:cstheme="majorBidi"/>
      <w:bCs/>
      <w:sz w:val="28"/>
      <w:szCs w:val="26"/>
    </w:rPr>
  </w:style>
  <w:style w:type="paragraph" w:styleId="Heading3">
    <w:name w:val="heading 3"/>
    <w:basedOn w:val="Normal"/>
    <w:next w:val="Normal"/>
    <w:link w:val="Heading3Char"/>
    <w:uiPriority w:val="9"/>
    <w:unhideWhenUsed/>
    <w:qFormat/>
    <w:rsid w:val="006C7ED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7ED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65B11"/>
    <w:pPr>
      <w:spacing w:before="200" w:after="0"/>
      <w:ind w:left="1008" w:hanging="1008"/>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65B11"/>
    <w:pPr>
      <w:spacing w:after="0" w:line="268" w:lineRule="auto"/>
      <w:ind w:left="1152" w:hanging="1152"/>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65B11"/>
    <w:pPr>
      <w:spacing w:after="0"/>
      <w:ind w:left="1296" w:hanging="1296"/>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65B11"/>
    <w:pPr>
      <w:spacing w:after="0"/>
      <w:ind w:left="1440" w:hanging="144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65B11"/>
    <w:pPr>
      <w:spacing w:after="0"/>
      <w:ind w:left="1584" w:hanging="1584"/>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E86"/>
    <w:rPr>
      <w:rFonts w:ascii="Calibri" w:eastAsiaTheme="majorEastAsia" w:hAnsi="Calibri" w:cstheme="majorBidi"/>
      <w:bCs/>
      <w:sz w:val="32"/>
      <w:szCs w:val="28"/>
    </w:rPr>
  </w:style>
  <w:style w:type="character" w:customStyle="1" w:styleId="Heading2Char">
    <w:name w:val="Heading 2 Char"/>
    <w:basedOn w:val="DefaultParagraphFont"/>
    <w:link w:val="Heading2"/>
    <w:uiPriority w:val="9"/>
    <w:rsid w:val="000D3B18"/>
    <w:rPr>
      <w:rFonts w:ascii="Calibri" w:eastAsiaTheme="majorEastAsia" w:hAnsi="Calibri" w:cstheme="majorBidi"/>
      <w:bCs/>
      <w:sz w:val="28"/>
      <w:szCs w:val="26"/>
    </w:rPr>
  </w:style>
  <w:style w:type="character" w:styleId="Hyperlink">
    <w:name w:val="Hyperlink"/>
    <w:basedOn w:val="DefaultParagraphFont"/>
    <w:uiPriority w:val="99"/>
    <w:unhideWhenUsed/>
    <w:rsid w:val="00D70E7A"/>
    <w:rPr>
      <w:color w:val="0000FF" w:themeColor="hyperlink"/>
      <w:u w:val="single"/>
    </w:rPr>
  </w:style>
  <w:style w:type="paragraph" w:styleId="BalloonText">
    <w:name w:val="Balloon Text"/>
    <w:basedOn w:val="Normal"/>
    <w:link w:val="BalloonTextChar"/>
    <w:uiPriority w:val="99"/>
    <w:semiHidden/>
    <w:unhideWhenUsed/>
    <w:rsid w:val="00D70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E7A"/>
    <w:rPr>
      <w:rFonts w:ascii="Tahoma" w:hAnsi="Tahoma" w:cs="Tahoma"/>
      <w:sz w:val="16"/>
      <w:szCs w:val="16"/>
    </w:rPr>
  </w:style>
  <w:style w:type="character" w:styleId="CommentReference">
    <w:name w:val="annotation reference"/>
    <w:basedOn w:val="DefaultParagraphFont"/>
    <w:uiPriority w:val="99"/>
    <w:semiHidden/>
    <w:unhideWhenUsed/>
    <w:rsid w:val="00D70E7A"/>
    <w:rPr>
      <w:sz w:val="16"/>
      <w:szCs w:val="16"/>
    </w:rPr>
  </w:style>
  <w:style w:type="paragraph" w:styleId="CommentText">
    <w:name w:val="annotation text"/>
    <w:basedOn w:val="Normal"/>
    <w:link w:val="CommentTextChar"/>
    <w:uiPriority w:val="99"/>
    <w:semiHidden/>
    <w:unhideWhenUsed/>
    <w:rsid w:val="00D70E7A"/>
    <w:pPr>
      <w:spacing w:line="240" w:lineRule="auto"/>
    </w:pPr>
    <w:rPr>
      <w:sz w:val="20"/>
      <w:szCs w:val="20"/>
    </w:rPr>
  </w:style>
  <w:style w:type="character" w:customStyle="1" w:styleId="CommentTextChar">
    <w:name w:val="Comment Text Char"/>
    <w:basedOn w:val="DefaultParagraphFont"/>
    <w:link w:val="CommentText"/>
    <w:uiPriority w:val="99"/>
    <w:semiHidden/>
    <w:rsid w:val="00D70E7A"/>
    <w:rPr>
      <w:sz w:val="20"/>
      <w:szCs w:val="20"/>
    </w:rPr>
  </w:style>
  <w:style w:type="paragraph" w:styleId="CommentSubject">
    <w:name w:val="annotation subject"/>
    <w:basedOn w:val="CommentText"/>
    <w:next w:val="CommentText"/>
    <w:link w:val="CommentSubjectChar"/>
    <w:uiPriority w:val="99"/>
    <w:semiHidden/>
    <w:unhideWhenUsed/>
    <w:rsid w:val="00D70E7A"/>
    <w:rPr>
      <w:b/>
      <w:bCs/>
    </w:rPr>
  </w:style>
  <w:style w:type="character" w:customStyle="1" w:styleId="CommentSubjectChar">
    <w:name w:val="Comment Subject Char"/>
    <w:basedOn w:val="CommentTextChar"/>
    <w:link w:val="CommentSubject"/>
    <w:uiPriority w:val="99"/>
    <w:semiHidden/>
    <w:rsid w:val="00D70E7A"/>
    <w:rPr>
      <w:b/>
      <w:bCs/>
      <w:sz w:val="20"/>
      <w:szCs w:val="20"/>
    </w:rPr>
  </w:style>
  <w:style w:type="paragraph" w:styleId="ListParagraph">
    <w:name w:val="List Paragraph"/>
    <w:basedOn w:val="Normal"/>
    <w:uiPriority w:val="34"/>
    <w:qFormat/>
    <w:rsid w:val="00D70E7A"/>
    <w:pPr>
      <w:ind w:left="720"/>
      <w:contextualSpacing/>
    </w:pPr>
  </w:style>
  <w:style w:type="paragraph" w:styleId="Title">
    <w:name w:val="Title"/>
    <w:basedOn w:val="Normal"/>
    <w:next w:val="Normal"/>
    <w:link w:val="TitleChar"/>
    <w:uiPriority w:val="10"/>
    <w:qFormat/>
    <w:rsid w:val="001157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5797"/>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115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5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797"/>
  </w:style>
  <w:style w:type="paragraph" w:styleId="Footer">
    <w:name w:val="footer"/>
    <w:basedOn w:val="Normal"/>
    <w:link w:val="FooterChar"/>
    <w:uiPriority w:val="99"/>
    <w:unhideWhenUsed/>
    <w:rsid w:val="00115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797"/>
  </w:style>
  <w:style w:type="paragraph" w:styleId="TOC2">
    <w:name w:val="toc 2"/>
    <w:basedOn w:val="Normal"/>
    <w:next w:val="Normal"/>
    <w:autoRedefine/>
    <w:uiPriority w:val="39"/>
    <w:unhideWhenUsed/>
    <w:qFormat/>
    <w:rsid w:val="00115797"/>
    <w:pPr>
      <w:spacing w:after="100"/>
      <w:ind w:left="220"/>
    </w:pPr>
    <w:rPr>
      <w:lang w:val="en-US" w:eastAsia="ja-JP"/>
    </w:rPr>
  </w:style>
  <w:style w:type="paragraph" w:styleId="TOC1">
    <w:name w:val="toc 1"/>
    <w:basedOn w:val="Normal"/>
    <w:next w:val="Normal"/>
    <w:autoRedefine/>
    <w:uiPriority w:val="39"/>
    <w:unhideWhenUsed/>
    <w:qFormat/>
    <w:rsid w:val="00625BEA"/>
    <w:pPr>
      <w:tabs>
        <w:tab w:val="right" w:leader="dot" w:pos="9016"/>
      </w:tabs>
      <w:spacing w:after="0" w:line="240" w:lineRule="auto"/>
    </w:pPr>
    <w:rPr>
      <w:bCs/>
    </w:rPr>
  </w:style>
  <w:style w:type="paragraph" w:styleId="TOC3">
    <w:name w:val="toc 3"/>
    <w:basedOn w:val="Normal"/>
    <w:next w:val="Normal"/>
    <w:autoRedefine/>
    <w:uiPriority w:val="39"/>
    <w:unhideWhenUsed/>
    <w:qFormat/>
    <w:rsid w:val="00115797"/>
    <w:pPr>
      <w:spacing w:after="100"/>
      <w:ind w:left="440"/>
    </w:pPr>
    <w:rPr>
      <w:lang w:val="en-US" w:eastAsia="ja-JP"/>
    </w:rPr>
  </w:style>
  <w:style w:type="paragraph" w:styleId="NormalWeb">
    <w:name w:val="Normal (Web)"/>
    <w:basedOn w:val="Normal"/>
    <w:uiPriority w:val="99"/>
    <w:unhideWhenUsed/>
    <w:rsid w:val="00F836EA"/>
    <w:pPr>
      <w:spacing w:before="100" w:beforeAutospacing="1" w:after="100" w:afterAutospacing="1"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6C7ED9"/>
    <w:rPr>
      <w:rFonts w:asciiTheme="majorHAnsi" w:eastAsiaTheme="majorEastAsia" w:hAnsiTheme="majorHAnsi" w:cstheme="majorBidi"/>
      <w:b/>
      <w:bCs/>
      <w:color w:val="4F81BD" w:themeColor="accent1"/>
      <w:lang w:eastAsia="en-AU"/>
    </w:rPr>
  </w:style>
  <w:style w:type="character" w:customStyle="1" w:styleId="Heading4Char">
    <w:name w:val="Heading 4 Char"/>
    <w:basedOn w:val="DefaultParagraphFont"/>
    <w:link w:val="Heading4"/>
    <w:uiPriority w:val="9"/>
    <w:rsid w:val="006C7ED9"/>
    <w:rPr>
      <w:rFonts w:asciiTheme="majorHAnsi" w:eastAsiaTheme="majorEastAsia" w:hAnsiTheme="majorHAnsi" w:cstheme="majorBidi"/>
      <w:b/>
      <w:bCs/>
      <w:i/>
      <w:iCs/>
      <w:color w:val="4F81BD" w:themeColor="accent1"/>
      <w:lang w:eastAsia="en-AU"/>
    </w:rPr>
  </w:style>
  <w:style w:type="table" w:customStyle="1" w:styleId="LightGrid-Accent11">
    <w:name w:val="Light Grid - Accent 11"/>
    <w:basedOn w:val="TableNormal"/>
    <w:uiPriority w:val="62"/>
    <w:rsid w:val="006C7E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5Char">
    <w:name w:val="Heading 5 Char"/>
    <w:basedOn w:val="DefaultParagraphFont"/>
    <w:link w:val="Heading5"/>
    <w:uiPriority w:val="9"/>
    <w:semiHidden/>
    <w:rsid w:val="00365B1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365B1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65B1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65B1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65B11"/>
    <w:rPr>
      <w:rFonts w:asciiTheme="majorHAnsi" w:eastAsiaTheme="majorEastAsia" w:hAnsiTheme="majorHAnsi" w:cstheme="majorBidi"/>
      <w:i/>
      <w:iCs/>
      <w:spacing w:val="5"/>
      <w:sz w:val="20"/>
      <w:szCs w:val="20"/>
    </w:rPr>
  </w:style>
  <w:style w:type="paragraph" w:customStyle="1" w:styleId="Default">
    <w:name w:val="Default"/>
    <w:rsid w:val="00BB1AAE"/>
    <w:pPr>
      <w:autoSpaceDE w:val="0"/>
      <w:autoSpaceDN w:val="0"/>
      <w:adjustRightInd w:val="0"/>
      <w:spacing w:after="0" w:line="240" w:lineRule="auto"/>
    </w:pPr>
    <w:rPr>
      <w:rFonts w:ascii="Calibri" w:hAnsi="Calibri" w:cs="Calibri"/>
      <w:color w:val="000000"/>
      <w:sz w:val="24"/>
      <w:szCs w:val="24"/>
    </w:rPr>
  </w:style>
  <w:style w:type="character" w:customStyle="1" w:styleId="A36">
    <w:name w:val="A36"/>
    <w:uiPriority w:val="99"/>
    <w:rsid w:val="0061477C"/>
    <w:rPr>
      <w:rFonts w:cs="Myriad Pro"/>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70899">
      <w:bodyDiv w:val="1"/>
      <w:marLeft w:val="0"/>
      <w:marRight w:val="0"/>
      <w:marTop w:val="0"/>
      <w:marBottom w:val="0"/>
      <w:divBdr>
        <w:top w:val="none" w:sz="0" w:space="0" w:color="auto"/>
        <w:left w:val="none" w:sz="0" w:space="0" w:color="auto"/>
        <w:bottom w:val="none" w:sz="0" w:space="0" w:color="auto"/>
        <w:right w:val="none" w:sz="0" w:space="0" w:color="auto"/>
      </w:divBdr>
    </w:div>
    <w:div w:id="149061117">
      <w:bodyDiv w:val="1"/>
      <w:marLeft w:val="0"/>
      <w:marRight w:val="0"/>
      <w:marTop w:val="0"/>
      <w:marBottom w:val="0"/>
      <w:divBdr>
        <w:top w:val="none" w:sz="0" w:space="0" w:color="auto"/>
        <w:left w:val="none" w:sz="0" w:space="0" w:color="auto"/>
        <w:bottom w:val="none" w:sz="0" w:space="0" w:color="auto"/>
        <w:right w:val="none" w:sz="0" w:space="0" w:color="auto"/>
      </w:divBdr>
    </w:div>
    <w:div w:id="357703813">
      <w:bodyDiv w:val="1"/>
      <w:marLeft w:val="0"/>
      <w:marRight w:val="0"/>
      <w:marTop w:val="0"/>
      <w:marBottom w:val="0"/>
      <w:divBdr>
        <w:top w:val="none" w:sz="0" w:space="0" w:color="auto"/>
        <w:left w:val="none" w:sz="0" w:space="0" w:color="auto"/>
        <w:bottom w:val="none" w:sz="0" w:space="0" w:color="auto"/>
        <w:right w:val="none" w:sz="0" w:space="0" w:color="auto"/>
      </w:divBdr>
    </w:div>
    <w:div w:id="396321330">
      <w:bodyDiv w:val="1"/>
      <w:marLeft w:val="0"/>
      <w:marRight w:val="0"/>
      <w:marTop w:val="0"/>
      <w:marBottom w:val="0"/>
      <w:divBdr>
        <w:top w:val="none" w:sz="0" w:space="0" w:color="auto"/>
        <w:left w:val="none" w:sz="0" w:space="0" w:color="auto"/>
        <w:bottom w:val="none" w:sz="0" w:space="0" w:color="auto"/>
        <w:right w:val="none" w:sz="0" w:space="0" w:color="auto"/>
      </w:divBdr>
    </w:div>
    <w:div w:id="552351707">
      <w:bodyDiv w:val="1"/>
      <w:marLeft w:val="0"/>
      <w:marRight w:val="0"/>
      <w:marTop w:val="0"/>
      <w:marBottom w:val="0"/>
      <w:divBdr>
        <w:top w:val="none" w:sz="0" w:space="0" w:color="auto"/>
        <w:left w:val="none" w:sz="0" w:space="0" w:color="auto"/>
        <w:bottom w:val="none" w:sz="0" w:space="0" w:color="auto"/>
        <w:right w:val="none" w:sz="0" w:space="0" w:color="auto"/>
      </w:divBdr>
    </w:div>
    <w:div w:id="573591889">
      <w:bodyDiv w:val="1"/>
      <w:marLeft w:val="0"/>
      <w:marRight w:val="0"/>
      <w:marTop w:val="0"/>
      <w:marBottom w:val="0"/>
      <w:divBdr>
        <w:top w:val="none" w:sz="0" w:space="0" w:color="auto"/>
        <w:left w:val="none" w:sz="0" w:space="0" w:color="auto"/>
        <w:bottom w:val="none" w:sz="0" w:space="0" w:color="auto"/>
        <w:right w:val="none" w:sz="0" w:space="0" w:color="auto"/>
      </w:divBdr>
    </w:div>
    <w:div w:id="644940458">
      <w:bodyDiv w:val="1"/>
      <w:marLeft w:val="0"/>
      <w:marRight w:val="0"/>
      <w:marTop w:val="0"/>
      <w:marBottom w:val="0"/>
      <w:divBdr>
        <w:top w:val="none" w:sz="0" w:space="0" w:color="auto"/>
        <w:left w:val="none" w:sz="0" w:space="0" w:color="auto"/>
        <w:bottom w:val="none" w:sz="0" w:space="0" w:color="auto"/>
        <w:right w:val="none" w:sz="0" w:space="0" w:color="auto"/>
      </w:divBdr>
    </w:div>
    <w:div w:id="659307363">
      <w:bodyDiv w:val="1"/>
      <w:marLeft w:val="0"/>
      <w:marRight w:val="0"/>
      <w:marTop w:val="0"/>
      <w:marBottom w:val="0"/>
      <w:divBdr>
        <w:top w:val="none" w:sz="0" w:space="0" w:color="auto"/>
        <w:left w:val="none" w:sz="0" w:space="0" w:color="auto"/>
        <w:bottom w:val="none" w:sz="0" w:space="0" w:color="auto"/>
        <w:right w:val="none" w:sz="0" w:space="0" w:color="auto"/>
      </w:divBdr>
    </w:div>
    <w:div w:id="682317847">
      <w:bodyDiv w:val="1"/>
      <w:marLeft w:val="0"/>
      <w:marRight w:val="0"/>
      <w:marTop w:val="0"/>
      <w:marBottom w:val="0"/>
      <w:divBdr>
        <w:top w:val="none" w:sz="0" w:space="0" w:color="auto"/>
        <w:left w:val="none" w:sz="0" w:space="0" w:color="auto"/>
        <w:bottom w:val="none" w:sz="0" w:space="0" w:color="auto"/>
        <w:right w:val="none" w:sz="0" w:space="0" w:color="auto"/>
      </w:divBdr>
    </w:div>
    <w:div w:id="840395730">
      <w:bodyDiv w:val="1"/>
      <w:marLeft w:val="0"/>
      <w:marRight w:val="0"/>
      <w:marTop w:val="0"/>
      <w:marBottom w:val="0"/>
      <w:divBdr>
        <w:top w:val="none" w:sz="0" w:space="0" w:color="auto"/>
        <w:left w:val="none" w:sz="0" w:space="0" w:color="auto"/>
        <w:bottom w:val="none" w:sz="0" w:space="0" w:color="auto"/>
        <w:right w:val="none" w:sz="0" w:space="0" w:color="auto"/>
      </w:divBdr>
    </w:div>
    <w:div w:id="884171567">
      <w:bodyDiv w:val="1"/>
      <w:marLeft w:val="0"/>
      <w:marRight w:val="0"/>
      <w:marTop w:val="0"/>
      <w:marBottom w:val="0"/>
      <w:divBdr>
        <w:top w:val="none" w:sz="0" w:space="0" w:color="auto"/>
        <w:left w:val="none" w:sz="0" w:space="0" w:color="auto"/>
        <w:bottom w:val="none" w:sz="0" w:space="0" w:color="auto"/>
        <w:right w:val="none" w:sz="0" w:space="0" w:color="auto"/>
      </w:divBdr>
    </w:div>
    <w:div w:id="991640559">
      <w:bodyDiv w:val="1"/>
      <w:marLeft w:val="0"/>
      <w:marRight w:val="0"/>
      <w:marTop w:val="0"/>
      <w:marBottom w:val="0"/>
      <w:divBdr>
        <w:top w:val="none" w:sz="0" w:space="0" w:color="auto"/>
        <w:left w:val="none" w:sz="0" w:space="0" w:color="auto"/>
        <w:bottom w:val="none" w:sz="0" w:space="0" w:color="auto"/>
        <w:right w:val="none" w:sz="0" w:space="0" w:color="auto"/>
      </w:divBdr>
    </w:div>
    <w:div w:id="1278635789">
      <w:bodyDiv w:val="1"/>
      <w:marLeft w:val="0"/>
      <w:marRight w:val="0"/>
      <w:marTop w:val="0"/>
      <w:marBottom w:val="0"/>
      <w:divBdr>
        <w:top w:val="none" w:sz="0" w:space="0" w:color="auto"/>
        <w:left w:val="none" w:sz="0" w:space="0" w:color="auto"/>
        <w:bottom w:val="none" w:sz="0" w:space="0" w:color="auto"/>
        <w:right w:val="none" w:sz="0" w:space="0" w:color="auto"/>
      </w:divBdr>
    </w:div>
    <w:div w:id="1489639617">
      <w:bodyDiv w:val="1"/>
      <w:marLeft w:val="0"/>
      <w:marRight w:val="0"/>
      <w:marTop w:val="0"/>
      <w:marBottom w:val="0"/>
      <w:divBdr>
        <w:top w:val="none" w:sz="0" w:space="0" w:color="auto"/>
        <w:left w:val="none" w:sz="0" w:space="0" w:color="auto"/>
        <w:bottom w:val="none" w:sz="0" w:space="0" w:color="auto"/>
        <w:right w:val="none" w:sz="0" w:space="0" w:color="auto"/>
      </w:divBdr>
    </w:div>
    <w:div w:id="187750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E03A0-742E-4DD2-B696-BC48BDC67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606</Words>
  <Characters>3456</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Wood</dc:creator>
  <cp:lastModifiedBy>Alex Zappia</cp:lastModifiedBy>
  <cp:revision>2</cp:revision>
  <cp:lastPrinted>2018-06-22T06:52:00Z</cp:lastPrinted>
  <dcterms:created xsi:type="dcterms:W3CDTF">2018-06-25T06:08:00Z</dcterms:created>
  <dcterms:modified xsi:type="dcterms:W3CDTF">2018-06-25T06:08:00Z</dcterms:modified>
</cp:coreProperties>
</file>